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48535" w14:textId="77777777" w:rsidR="00667AF3" w:rsidRPr="0004009D" w:rsidRDefault="00667AF3">
      <w:pPr>
        <w:pStyle w:val="a5"/>
        <w:rPr>
          <w:rFonts w:asciiTheme="minorEastAsia" w:eastAsiaTheme="minorEastAsia" w:hAnsiTheme="minorEastAsia"/>
          <w:b/>
          <w:color w:val="191919"/>
          <w:sz w:val="32"/>
          <w:szCs w:val="32"/>
          <w:u w:color="191919"/>
        </w:rPr>
      </w:pPr>
    </w:p>
    <w:p w14:paraId="27171AAC" w14:textId="77777777" w:rsidR="00667AF3" w:rsidRPr="0004009D" w:rsidRDefault="00745CD6">
      <w:pPr>
        <w:pStyle w:val="a5"/>
        <w:rPr>
          <w:rFonts w:asciiTheme="minorEastAsia" w:eastAsiaTheme="minorEastAsia" w:hAnsiTheme="minorEastAsia" w:cs="PingFang SC Semibold"/>
          <w:b/>
          <w:color w:val="191919"/>
          <w:sz w:val="32"/>
          <w:szCs w:val="32"/>
          <w:u w:color="191919"/>
        </w:rPr>
      </w:pPr>
      <w:bookmarkStart w:id="0" w:name="_GoBack"/>
      <w:bookmarkEnd w:id="0"/>
      <w:r w:rsidRPr="0004009D">
        <w:rPr>
          <w:rFonts w:asciiTheme="minorEastAsia" w:eastAsiaTheme="minorEastAsia" w:hAnsiTheme="minorEastAsia" w:hint="eastAsia"/>
          <w:b/>
          <w:color w:val="191919"/>
          <w:sz w:val="32"/>
          <w:szCs w:val="32"/>
          <w:u w:color="191919"/>
          <w:lang w:val="zh-TW" w:eastAsia="zh-TW"/>
        </w:rPr>
        <w:t>连空气闻起来都</w:t>
      </w:r>
      <w:r w:rsidRPr="0004009D">
        <w:rPr>
          <w:rFonts w:asciiTheme="minorEastAsia" w:eastAsiaTheme="minorEastAsia" w:hAnsiTheme="minorEastAsia" w:hint="eastAsia"/>
          <w:b/>
          <w:color w:val="191919"/>
          <w:sz w:val="32"/>
          <w:szCs w:val="32"/>
          <w:u w:color="191919"/>
          <w:lang w:val="zh-CN"/>
        </w:rPr>
        <w:t>是甜的</w:t>
      </w:r>
    </w:p>
    <w:p w14:paraId="3C66F8D9" w14:textId="77777777" w:rsidR="00667AF3" w:rsidRPr="0004009D" w:rsidRDefault="00745CD6">
      <w:pPr>
        <w:pStyle w:val="a6"/>
        <w:rPr>
          <w:rFonts w:asciiTheme="minorEastAsia" w:eastAsiaTheme="minorEastAsia" w:hAnsiTheme="minorEastAsia"/>
        </w:rPr>
      </w:pPr>
      <w:r w:rsidRPr="0004009D">
        <w:rPr>
          <w:rFonts w:asciiTheme="minorEastAsia" w:eastAsiaTheme="minorEastAsia" w:hAnsiTheme="minorEastAsia" w:hint="eastAsia"/>
          <w:b w:val="0"/>
          <w:bCs w:val="0"/>
          <w:lang w:val="zh-TW" w:eastAsia="zh-TW"/>
        </w:rPr>
        <w:t>上海</w:t>
      </w:r>
      <w:r w:rsidRPr="0004009D">
        <w:rPr>
          <w:rFonts w:asciiTheme="minorEastAsia" w:eastAsiaTheme="minorEastAsia" w:hAnsiTheme="minorEastAsia" w:cs="Arial Unicode MS"/>
          <w:lang w:val="zh-TW" w:eastAsia="zh-TW"/>
        </w:rPr>
        <w:t xml:space="preserve"> K11</w:t>
      </w:r>
      <w:r w:rsidRPr="0004009D">
        <w:rPr>
          <w:rFonts w:asciiTheme="minorEastAsia" w:eastAsiaTheme="minorEastAsia" w:hAnsiTheme="minorEastAsia" w:hint="eastAsia"/>
          <w:b w:val="0"/>
          <w:bCs w:val="0"/>
          <w:lang w:val="zh-TW" w:eastAsia="zh-TW"/>
        </w:rPr>
        <w:t>，</w:t>
      </w:r>
      <w:r w:rsidRPr="0004009D">
        <w:rPr>
          <w:rFonts w:asciiTheme="minorEastAsia" w:eastAsiaTheme="minorEastAsia" w:hAnsiTheme="minorEastAsia" w:cs="Arial Unicode MS"/>
          <w:lang w:val="zh-TW" w:eastAsia="zh-TW"/>
        </w:rPr>
        <w:t xml:space="preserve"> </w:t>
      </w:r>
      <w:r w:rsidRPr="0004009D">
        <w:rPr>
          <w:rFonts w:asciiTheme="minorEastAsia" w:eastAsiaTheme="minorEastAsia" w:hAnsiTheme="minorEastAsia" w:hint="eastAsia"/>
          <w:b w:val="0"/>
          <w:bCs w:val="0"/>
          <w:lang w:val="zh-TW" w:eastAsia="zh-TW"/>
        </w:rPr>
        <w:t>《绝地通天》展览展评</w:t>
      </w:r>
    </w:p>
    <w:p w14:paraId="556577CB" w14:textId="77777777" w:rsidR="00667AF3" w:rsidRPr="0004009D" w:rsidRDefault="00667AF3">
      <w:pPr>
        <w:pStyle w:val="a5"/>
        <w:rPr>
          <w:rFonts w:asciiTheme="minorEastAsia" w:eastAsiaTheme="minorEastAsia" w:hAnsiTheme="minorEastAsia" w:cs="PingFang SC Semibold"/>
          <w:color w:val="191919"/>
          <w:sz w:val="32"/>
          <w:szCs w:val="32"/>
          <w:u w:color="191919"/>
        </w:rPr>
      </w:pPr>
    </w:p>
    <w:p w14:paraId="30B19438" w14:textId="77777777" w:rsidR="00667AF3" w:rsidRPr="0004009D" w:rsidRDefault="00667AF3" w:rsidP="0004009D">
      <w:pPr>
        <w:pStyle w:val="a5"/>
        <w:jc w:val="both"/>
        <w:rPr>
          <w:rFonts w:asciiTheme="minorEastAsia" w:eastAsiaTheme="minorEastAsia" w:hAnsiTheme="minorEastAsia" w:cs="PingFang SC Semibold"/>
          <w:color w:val="191919"/>
          <w:sz w:val="32"/>
          <w:szCs w:val="32"/>
          <w:u w:color="191919"/>
        </w:rPr>
      </w:pPr>
    </w:p>
    <w:p w14:paraId="278FEA48" w14:textId="77777777" w:rsidR="00667AF3" w:rsidRPr="0004009D" w:rsidRDefault="00745CD6" w:rsidP="0004009D">
      <w:pPr>
        <w:pStyle w:val="A7"/>
        <w:jc w:val="both"/>
        <w:rPr>
          <w:rFonts w:asciiTheme="minorEastAsia" w:eastAsiaTheme="minorEastAsia" w:hAnsiTheme="minorEastAsia" w:hint="default"/>
        </w:rPr>
      </w:pPr>
      <w:r w:rsidRPr="0004009D">
        <w:rPr>
          <w:rFonts w:asciiTheme="minorEastAsia" w:eastAsiaTheme="minorEastAsia" w:hAnsiTheme="minorEastAsia"/>
        </w:rPr>
        <w:t>不知从何时起，上海的豪华商厦总是充溢着同一种气味。这气味很柔和，闻起来有点甜，让人联想到奢侈的英式下午茶桌上精美的茶具和蛋糕。科学家研究证明，气味主宰着我们70%以上的日常情感，比起听觉和视觉，人类更是在气味的指使下感情用事的动物。为什么全世界的麦当劳餐厅都散发着新出锅的炸土豆条的香气？这种让中年人回忆，让儿童迷恋的气味，将一家人逛街逛游乐场后饱餐一顿的温馨场景用气味留在每个人的大脑中，维系着麦当劳在核心家庭的代代相传。豪华商厦的气味是甜美的，奢华的， 令人缴械的。它让你莫名其妙地感觉自己高级起来，富有起来，钱包不由自主地打开，仿佛相信只要拥有和商铺一样香喷喷的商品，即可获得和商品一样香喷喷的美好生活。</w:t>
      </w:r>
    </w:p>
    <w:p w14:paraId="571BA000" w14:textId="77777777" w:rsidR="00667AF3" w:rsidRPr="0004009D" w:rsidRDefault="00667AF3" w:rsidP="0004009D">
      <w:pPr>
        <w:pStyle w:val="A7"/>
        <w:jc w:val="both"/>
        <w:rPr>
          <w:rFonts w:asciiTheme="minorEastAsia" w:eastAsiaTheme="minorEastAsia" w:hAnsiTheme="minorEastAsia" w:hint="default"/>
        </w:rPr>
      </w:pPr>
    </w:p>
    <w:p w14:paraId="59D603A7" w14:textId="77777777" w:rsidR="00667AF3" w:rsidRPr="0004009D" w:rsidRDefault="00745CD6" w:rsidP="0004009D">
      <w:pPr>
        <w:pStyle w:val="A7"/>
        <w:jc w:val="both"/>
        <w:rPr>
          <w:rFonts w:asciiTheme="minorEastAsia" w:eastAsiaTheme="minorEastAsia" w:hAnsiTheme="minorEastAsia" w:hint="default"/>
        </w:rPr>
      </w:pPr>
      <w:r w:rsidRPr="0004009D">
        <w:rPr>
          <w:rFonts w:asciiTheme="minorEastAsia" w:eastAsiaTheme="minorEastAsia" w:hAnsiTheme="minorEastAsia"/>
        </w:rPr>
        <w:t>走进位于上海市中心的K11商厦《绝地通天》艺术展，立刻感觉到身体被洋溢在空气中的甜美气味包裹起来。2020年，在商厦里策划当代艺术展已同新冠防疫一样，成为消费主义大本营里的新日常。策展（Curate）一词从精英阶层占主体的美术馆内四方白墙向普罗大众造访的消费场的扩散，似乎又回归了</w:t>
      </w:r>
      <w:r w:rsidRPr="0004009D">
        <w:rPr>
          <w:rFonts w:asciiTheme="minorEastAsia" w:eastAsiaTheme="minorEastAsia" w:hAnsiTheme="minorEastAsia" w:hint="default"/>
        </w:rPr>
        <w:t>“</w:t>
      </w:r>
      <w:r w:rsidRPr="0004009D">
        <w:rPr>
          <w:rFonts w:asciiTheme="minorEastAsia" w:eastAsiaTheme="minorEastAsia" w:hAnsiTheme="minorEastAsia"/>
        </w:rPr>
        <w:t>策展</w:t>
      </w:r>
      <w:r w:rsidRPr="0004009D">
        <w:rPr>
          <w:rFonts w:asciiTheme="minorEastAsia" w:eastAsiaTheme="minorEastAsia" w:hAnsiTheme="minorEastAsia" w:hint="default"/>
        </w:rPr>
        <w:t xml:space="preserve">” </w:t>
      </w:r>
      <w:r w:rsidRPr="0004009D">
        <w:rPr>
          <w:rFonts w:asciiTheme="minorEastAsia" w:eastAsiaTheme="minorEastAsia" w:hAnsiTheme="minorEastAsia"/>
        </w:rPr>
        <w:t>词源的本义对</w:t>
      </w:r>
      <w:r w:rsidRPr="0004009D">
        <w:rPr>
          <w:rFonts w:asciiTheme="minorEastAsia" w:eastAsiaTheme="minorEastAsia" w:hAnsiTheme="minorEastAsia" w:hint="default"/>
        </w:rPr>
        <w:t>“</w:t>
      </w:r>
      <w:r w:rsidRPr="0004009D">
        <w:rPr>
          <w:rFonts w:asciiTheme="minorEastAsia" w:eastAsiaTheme="minorEastAsia" w:hAnsiTheme="minorEastAsia"/>
        </w:rPr>
        <w:t>呵护</w:t>
      </w:r>
      <w:r w:rsidRPr="0004009D">
        <w:rPr>
          <w:rFonts w:asciiTheme="minorEastAsia" w:eastAsiaTheme="minorEastAsia" w:hAnsiTheme="minorEastAsia" w:hint="default"/>
        </w:rPr>
        <w:t>”</w:t>
      </w:r>
      <w:r w:rsidRPr="0004009D">
        <w:rPr>
          <w:rFonts w:asciiTheme="minorEastAsia" w:eastAsiaTheme="minorEastAsia" w:hAnsiTheme="minorEastAsia"/>
        </w:rPr>
        <w:t>和</w:t>
      </w:r>
      <w:r w:rsidRPr="0004009D">
        <w:rPr>
          <w:rFonts w:asciiTheme="minorEastAsia" w:eastAsiaTheme="minorEastAsia" w:hAnsiTheme="minorEastAsia" w:hint="default"/>
        </w:rPr>
        <w:t>“</w:t>
      </w:r>
      <w:r w:rsidRPr="0004009D">
        <w:rPr>
          <w:rFonts w:asciiTheme="minorEastAsia" w:eastAsiaTheme="minorEastAsia" w:hAnsiTheme="minorEastAsia"/>
        </w:rPr>
        <w:t>照顾</w:t>
      </w:r>
      <w:r w:rsidRPr="0004009D">
        <w:rPr>
          <w:rFonts w:asciiTheme="minorEastAsia" w:eastAsiaTheme="minorEastAsia" w:hAnsiTheme="minorEastAsia" w:hint="default"/>
        </w:rPr>
        <w:t>”</w:t>
      </w:r>
      <w:r w:rsidRPr="0004009D">
        <w:rPr>
          <w:rFonts w:asciiTheme="minorEastAsia" w:eastAsiaTheme="minorEastAsia" w:hAnsiTheme="minorEastAsia"/>
        </w:rPr>
        <w:t>的关注</w:t>
      </w:r>
      <w:r w:rsidRPr="0004009D">
        <w:rPr>
          <w:rFonts w:asciiTheme="minorEastAsia" w:eastAsiaTheme="minorEastAsia" w:hAnsiTheme="minorEastAsia" w:cs="Helvetica"/>
          <w:vertAlign w:val="superscript"/>
        </w:rPr>
        <w:endnoteReference w:id="2"/>
      </w:r>
      <w:r w:rsidRPr="0004009D">
        <w:rPr>
          <w:rFonts w:asciiTheme="minorEastAsia" w:eastAsiaTheme="minorEastAsia" w:hAnsiTheme="minorEastAsia"/>
        </w:rPr>
        <w:t>。时间已到2020年11月，太多破碎的心灵和失落的信仰需要呵护和照顾。新冠疫情依旧死死钳咬着世界上大多数国家，再次的禁足隔离考验着人类的耐心、信心和同理心。千禧年以来世界在股市高涨，技术创新中高歌猛进，人类好似提前进入了《星际迷航》里</w:t>
      </w:r>
      <w:r w:rsidRPr="0004009D">
        <w:rPr>
          <w:rFonts w:asciiTheme="minorEastAsia" w:eastAsiaTheme="minorEastAsia" w:hAnsiTheme="minorEastAsia" w:hint="default"/>
        </w:rPr>
        <w:t>“</w:t>
      </w:r>
      <w:r w:rsidRPr="0004009D">
        <w:rPr>
          <w:rFonts w:asciiTheme="minorEastAsia" w:eastAsiaTheme="minorEastAsia" w:hAnsiTheme="minorEastAsia"/>
          <w:lang w:val="en-US"/>
        </w:rPr>
        <w:t>live long and prosper</w:t>
      </w:r>
      <w:r w:rsidRPr="0004009D">
        <w:rPr>
          <w:rFonts w:asciiTheme="minorEastAsia" w:eastAsiaTheme="minorEastAsia" w:hAnsiTheme="minorEastAsia" w:hint="default"/>
        </w:rPr>
        <w:t>”</w:t>
      </w:r>
      <w:r w:rsidRPr="0004009D">
        <w:rPr>
          <w:rFonts w:asciiTheme="minorEastAsia" w:eastAsiaTheme="minorEastAsia" w:hAnsiTheme="minorEastAsia" w:cs="Helvetica"/>
          <w:vertAlign w:val="superscript"/>
        </w:rPr>
        <w:endnoteReference w:id="3"/>
      </w:r>
      <w:r w:rsidRPr="0004009D">
        <w:rPr>
          <w:rFonts w:asciiTheme="minorEastAsia" w:eastAsiaTheme="minorEastAsia" w:hAnsiTheme="minorEastAsia"/>
        </w:rPr>
        <w:t xml:space="preserve"> 的憧憬。生物技术连人类生物体都可以复制，还有什么能阻止未来已来的节奏吗？宿命地讲，突然而至的新冠病毒就如生物界给人类的当头一棒，提醒狂欢中的人类自省其身。许多古老的命题依旧纠缠不清，更有新的难题挑战灵魂。何为自由？何为真相？更何为</w:t>
      </w:r>
      <w:r w:rsidRPr="0004009D">
        <w:rPr>
          <w:rFonts w:asciiTheme="minorEastAsia" w:eastAsiaTheme="minorEastAsia" w:hAnsiTheme="minorEastAsia" w:hint="default"/>
        </w:rPr>
        <w:t>“</w:t>
      </w:r>
      <w:r w:rsidRPr="0004009D">
        <w:rPr>
          <w:rFonts w:asciiTheme="minorEastAsia" w:eastAsiaTheme="minorEastAsia" w:hAnsiTheme="minorEastAsia"/>
        </w:rPr>
        <w:t>选择性真相</w:t>
      </w:r>
      <w:r w:rsidRPr="0004009D">
        <w:rPr>
          <w:rFonts w:asciiTheme="minorEastAsia" w:eastAsiaTheme="minorEastAsia" w:hAnsiTheme="minorEastAsia" w:hint="default"/>
        </w:rPr>
        <w:t>”</w:t>
      </w:r>
      <w:r w:rsidRPr="0004009D">
        <w:rPr>
          <w:rFonts w:asciiTheme="minorEastAsia" w:eastAsiaTheme="minorEastAsia" w:hAnsiTheme="minorEastAsia"/>
        </w:rPr>
        <w:t xml:space="preserve">（Alternative </w:t>
      </w:r>
      <w:r w:rsidRPr="0004009D">
        <w:rPr>
          <w:rFonts w:asciiTheme="minorEastAsia" w:eastAsiaTheme="minorEastAsia" w:hAnsiTheme="minorEastAsia"/>
          <w:lang w:val="sv-SE"/>
        </w:rPr>
        <w:t xml:space="preserve">Truth) </w:t>
      </w:r>
      <w:r w:rsidRPr="0004009D">
        <w:rPr>
          <w:rFonts w:asciiTheme="minorEastAsia" w:eastAsiaTheme="minorEastAsia" w:hAnsiTheme="minorEastAsia"/>
        </w:rPr>
        <w:t>？这其中艺术又有何作为呢？在这样的冲击和反思中，策展人鲁明军邀请宋拓、王兴伟、徐震三位艺术家共同呈现的展览《绝地通天》，登陆上海K11 美术馆。</w:t>
      </w:r>
    </w:p>
    <w:p w14:paraId="02570DD7" w14:textId="77777777" w:rsidR="00667AF3" w:rsidRPr="0004009D" w:rsidRDefault="00667AF3" w:rsidP="0004009D">
      <w:pPr>
        <w:pStyle w:val="A7"/>
        <w:jc w:val="both"/>
        <w:rPr>
          <w:rFonts w:asciiTheme="minorEastAsia" w:eastAsiaTheme="minorEastAsia" w:hAnsiTheme="minorEastAsia" w:hint="default"/>
        </w:rPr>
      </w:pPr>
    </w:p>
    <w:p w14:paraId="60BAA15C" w14:textId="77777777" w:rsidR="00667AF3" w:rsidRPr="0004009D" w:rsidRDefault="00667AF3" w:rsidP="0004009D">
      <w:pPr>
        <w:pStyle w:val="A7"/>
        <w:jc w:val="both"/>
        <w:rPr>
          <w:rFonts w:asciiTheme="minorEastAsia" w:eastAsiaTheme="minorEastAsia" w:hAnsiTheme="minorEastAsia" w:hint="default"/>
        </w:rPr>
      </w:pPr>
    </w:p>
    <w:p w14:paraId="72CD1F5C" w14:textId="77777777" w:rsidR="00667AF3" w:rsidRPr="0004009D" w:rsidRDefault="00745CD6" w:rsidP="0004009D">
      <w:pPr>
        <w:pStyle w:val="A7"/>
        <w:jc w:val="both"/>
        <w:rPr>
          <w:rFonts w:asciiTheme="minorEastAsia" w:eastAsiaTheme="minorEastAsia" w:hAnsiTheme="minorEastAsia" w:hint="default"/>
        </w:rPr>
      </w:pPr>
      <w:r w:rsidRPr="0004009D">
        <w:rPr>
          <w:rFonts w:asciiTheme="minorEastAsia" w:eastAsiaTheme="minorEastAsia" w:hAnsiTheme="minorEastAsia" w:hint="default"/>
        </w:rPr>
        <w:t>“</w:t>
      </w:r>
      <w:r w:rsidRPr="0004009D">
        <w:rPr>
          <w:rFonts w:asciiTheme="minorEastAsia" w:eastAsiaTheme="minorEastAsia" w:hAnsiTheme="minorEastAsia"/>
        </w:rPr>
        <w:t>巴别没顶，直插云霄</w:t>
      </w:r>
      <w:r w:rsidRPr="0004009D">
        <w:rPr>
          <w:rFonts w:asciiTheme="minorEastAsia" w:eastAsiaTheme="minorEastAsia" w:hAnsiTheme="minorEastAsia" w:hint="default"/>
        </w:rPr>
        <w:t>”</w:t>
      </w:r>
      <w:r w:rsidRPr="0004009D">
        <w:rPr>
          <w:rFonts w:asciiTheme="minorEastAsia" w:eastAsiaTheme="minorEastAsia" w:hAnsiTheme="minorEastAsia"/>
        </w:rPr>
        <w:t>，展览入口这个送给徐震的花篮上的题词，已经暗示着这将不会是一场让你无动于衷的展览，也让我想到《星球大战》中的绝地武士</w:t>
      </w:r>
      <w:r w:rsidRPr="0004009D">
        <w:rPr>
          <w:rFonts w:asciiTheme="minorEastAsia" w:eastAsiaTheme="minorEastAsia" w:hAnsiTheme="minorEastAsia"/>
          <w:lang w:val="sv-SE"/>
        </w:rPr>
        <w:t>(</w:t>
      </w:r>
      <w:r w:rsidRPr="0004009D">
        <w:rPr>
          <w:rFonts w:asciiTheme="minorEastAsia" w:eastAsiaTheme="minorEastAsia" w:hAnsiTheme="minorEastAsia"/>
          <w:lang w:val="en-US"/>
        </w:rPr>
        <w:t>Jedi Knight)</w:t>
      </w:r>
      <w:r w:rsidRPr="0004009D">
        <w:rPr>
          <w:rFonts w:asciiTheme="minorEastAsia" w:eastAsiaTheme="minorEastAsia" w:hAnsiTheme="minorEastAsia"/>
        </w:rPr>
        <w:t>。 这些修炼武艺，手持光剑的太空卫士，在乔治</w:t>
      </w:r>
      <w:r w:rsidRPr="0004009D">
        <w:rPr>
          <w:rFonts w:asciiTheme="minorEastAsia" w:eastAsiaTheme="minorEastAsia" w:hAnsiTheme="minorEastAsia" w:hint="default"/>
        </w:rPr>
        <w:t>·</w:t>
      </w:r>
      <w:r w:rsidRPr="0004009D">
        <w:rPr>
          <w:rFonts w:asciiTheme="minorEastAsia" w:eastAsiaTheme="minorEastAsia" w:hAnsiTheme="minorEastAsia"/>
        </w:rPr>
        <w:t>卢卡斯的世界里，是信仰和原力的保护者；在《绝地通天》展览上，策展人将他们设定为分别出生于60、70、80年代末， 出生成长在东北、华南和华东三个地理区域的三位男性艺术家。他们各自舞着</w:t>
      </w:r>
      <w:r w:rsidRPr="0004009D">
        <w:rPr>
          <w:rFonts w:asciiTheme="minorEastAsia" w:eastAsiaTheme="minorEastAsia" w:hAnsiTheme="minorEastAsia" w:hint="default"/>
        </w:rPr>
        <w:t>“</w:t>
      </w:r>
      <w:r w:rsidRPr="0004009D">
        <w:rPr>
          <w:rFonts w:asciiTheme="minorEastAsia" w:eastAsiaTheme="minorEastAsia" w:hAnsiTheme="minorEastAsia"/>
        </w:rPr>
        <w:t>光剑</w:t>
      </w:r>
      <w:r w:rsidRPr="0004009D">
        <w:rPr>
          <w:rFonts w:asciiTheme="minorEastAsia" w:eastAsiaTheme="minorEastAsia" w:hAnsiTheme="minorEastAsia" w:hint="default"/>
        </w:rPr>
        <w:t>”</w:t>
      </w:r>
      <w:r w:rsidRPr="0004009D">
        <w:rPr>
          <w:rFonts w:asciiTheme="minorEastAsia" w:eastAsiaTheme="minorEastAsia" w:hAnsiTheme="minorEastAsia"/>
        </w:rPr>
        <w:t>，足蹬潮鞋，一脚跨向艺术家天马行空的创作原力，另一脚紧踩着当下时代的节奏，有时候，他们自身就是时代的节奏。</w:t>
      </w:r>
    </w:p>
    <w:p w14:paraId="42391491" w14:textId="77777777" w:rsidR="00667AF3" w:rsidRPr="0004009D" w:rsidRDefault="00667AF3" w:rsidP="0004009D">
      <w:pPr>
        <w:pStyle w:val="A7"/>
        <w:jc w:val="both"/>
        <w:rPr>
          <w:rFonts w:asciiTheme="minorEastAsia" w:eastAsiaTheme="minorEastAsia" w:hAnsiTheme="minorEastAsia" w:hint="default"/>
        </w:rPr>
      </w:pPr>
    </w:p>
    <w:p w14:paraId="22D6DA2A" w14:textId="77777777" w:rsidR="00667AF3" w:rsidRPr="0004009D" w:rsidRDefault="00745CD6" w:rsidP="0004009D">
      <w:pPr>
        <w:pStyle w:val="A7"/>
        <w:jc w:val="both"/>
        <w:rPr>
          <w:rFonts w:asciiTheme="minorEastAsia" w:eastAsiaTheme="minorEastAsia" w:hAnsiTheme="minorEastAsia" w:hint="default"/>
        </w:rPr>
      </w:pPr>
      <w:r w:rsidRPr="0004009D">
        <w:rPr>
          <w:rFonts w:asciiTheme="minorEastAsia" w:eastAsiaTheme="minorEastAsia" w:hAnsiTheme="minorEastAsia"/>
        </w:rPr>
        <w:t>走进展厅，谁都不会错过去挤压圣保罗教堂造型的洗手液瓶消毒洗手的步骤。徐震</w:t>
      </w:r>
      <w:r w:rsidRPr="0004009D">
        <w:rPr>
          <w:rFonts w:asciiTheme="minorEastAsia" w:eastAsiaTheme="minorEastAsia" w:hAnsiTheme="minorEastAsia" w:hint="default"/>
        </w:rPr>
        <w:t>®</w:t>
      </w:r>
      <w:r w:rsidRPr="0004009D">
        <w:rPr>
          <w:rFonts w:asciiTheme="minorEastAsia" w:eastAsiaTheme="minorEastAsia" w:hAnsiTheme="minorEastAsia"/>
        </w:rPr>
        <w:t>️在疫情中创作的《工具》持续着一贯的敏捷尖锐，在</w:t>
      </w:r>
      <w:r w:rsidRPr="0004009D">
        <w:rPr>
          <w:rFonts w:asciiTheme="minorEastAsia" w:eastAsiaTheme="minorEastAsia" w:hAnsiTheme="minorEastAsia"/>
          <w:lang w:val="ja-JP" w:eastAsia="ja-JP"/>
        </w:rPr>
        <w:t>揶揄</w:t>
      </w:r>
      <w:r w:rsidRPr="0004009D">
        <w:rPr>
          <w:rFonts w:asciiTheme="minorEastAsia" w:eastAsiaTheme="minorEastAsia" w:hAnsiTheme="minorEastAsia"/>
        </w:rPr>
        <w:t>挑衅之间，直指当下。包装在大型展示盒内蓝绿相交的</w:t>
      </w:r>
      <w:r w:rsidRPr="0004009D">
        <w:rPr>
          <w:rFonts w:asciiTheme="minorEastAsia" w:eastAsiaTheme="minorEastAsia" w:hAnsiTheme="minorEastAsia" w:hint="default"/>
        </w:rPr>
        <w:t>“</w:t>
      </w:r>
      <w:proofErr w:type="spellStart"/>
      <w:r w:rsidRPr="0004009D">
        <w:rPr>
          <w:rFonts w:asciiTheme="minorEastAsia" w:eastAsiaTheme="minorEastAsia" w:hAnsiTheme="minorEastAsia"/>
          <w:lang w:val="en-US"/>
        </w:rPr>
        <w:t>What</w:t>
      </w:r>
      <w:r w:rsidRPr="0004009D">
        <w:rPr>
          <w:rFonts w:asciiTheme="minorEastAsia" w:eastAsiaTheme="minorEastAsia" w:hAnsiTheme="minorEastAsia" w:hint="default"/>
          <w:lang w:val="en-US"/>
        </w:rPr>
        <w:t>’</w:t>
      </w:r>
      <w:r w:rsidRPr="0004009D">
        <w:rPr>
          <w:rFonts w:asciiTheme="minorEastAsia" w:eastAsiaTheme="minorEastAsia" w:hAnsiTheme="minorEastAsia"/>
          <w:lang w:val="en-US"/>
        </w:rPr>
        <w:t>sUp</w:t>
      </w:r>
      <w:proofErr w:type="spellEnd"/>
      <w:r w:rsidRPr="0004009D">
        <w:rPr>
          <w:rFonts w:asciiTheme="minorEastAsia" w:eastAsiaTheme="minorEastAsia" w:hAnsiTheme="minorEastAsia" w:hint="default"/>
        </w:rPr>
        <w:t xml:space="preserve">” </w:t>
      </w:r>
      <w:r w:rsidRPr="0004009D">
        <w:rPr>
          <w:rFonts w:asciiTheme="minorEastAsia" w:eastAsiaTheme="minorEastAsia" w:hAnsiTheme="minorEastAsia"/>
        </w:rPr>
        <w:t>对话栏里，发出貌似关心的问候</w:t>
      </w:r>
      <w:r w:rsidRPr="0004009D">
        <w:rPr>
          <w:rFonts w:asciiTheme="minorEastAsia" w:eastAsiaTheme="minorEastAsia" w:hAnsiTheme="minorEastAsia" w:hint="default"/>
        </w:rPr>
        <w:t xml:space="preserve"> “</w:t>
      </w:r>
      <w:r w:rsidRPr="0004009D">
        <w:rPr>
          <w:rFonts w:asciiTheme="minorEastAsia" w:eastAsiaTheme="minorEastAsia" w:hAnsiTheme="minorEastAsia"/>
          <w:lang w:val="en-US"/>
        </w:rPr>
        <w:t>Are You Ok?</w:t>
      </w:r>
      <w:r w:rsidRPr="0004009D">
        <w:rPr>
          <w:rFonts w:asciiTheme="minorEastAsia" w:eastAsiaTheme="minorEastAsia" w:hAnsiTheme="minorEastAsia" w:hint="default"/>
          <w:lang w:val="en-US"/>
        </w:rPr>
        <w:t xml:space="preserve">” </w:t>
      </w:r>
      <w:r w:rsidRPr="0004009D">
        <w:rPr>
          <w:rFonts w:asciiTheme="minorEastAsia" w:eastAsiaTheme="minorEastAsia" w:hAnsiTheme="minorEastAsia"/>
        </w:rPr>
        <w:t>，对话的双方是某女还是AI，这不重要，在商业与文化交织的地方，生产者与消费者一样，都是</w:t>
      </w:r>
      <w:r w:rsidRPr="0004009D">
        <w:rPr>
          <w:rFonts w:asciiTheme="minorEastAsia" w:eastAsiaTheme="minorEastAsia" w:hAnsiTheme="minorEastAsia" w:hint="default"/>
        </w:rPr>
        <w:t>“</w:t>
      </w:r>
      <w:r w:rsidRPr="0004009D">
        <w:rPr>
          <w:rFonts w:asciiTheme="minorEastAsia" w:eastAsiaTheme="minorEastAsia" w:hAnsiTheme="minorEastAsia"/>
        </w:rPr>
        <w:t>游戏的人</w:t>
      </w:r>
      <w:r w:rsidRPr="0004009D">
        <w:rPr>
          <w:rFonts w:asciiTheme="minorEastAsia" w:eastAsiaTheme="minorEastAsia" w:hAnsiTheme="minorEastAsia" w:hint="default"/>
        </w:rPr>
        <w:t xml:space="preserve">” </w:t>
      </w:r>
      <w:r w:rsidRPr="0004009D">
        <w:rPr>
          <w:rFonts w:asciiTheme="minorEastAsia" w:eastAsiaTheme="minorEastAsia" w:hAnsiTheme="minorEastAsia"/>
        </w:rPr>
        <w:t>（</w:t>
      </w:r>
      <w:r w:rsidRPr="0004009D">
        <w:rPr>
          <w:rFonts w:asciiTheme="minorEastAsia" w:eastAsiaTheme="minorEastAsia" w:hAnsiTheme="minorEastAsia"/>
          <w:lang w:val="en-US"/>
        </w:rPr>
        <w:t xml:space="preserve">Homo </w:t>
      </w:r>
      <w:proofErr w:type="spellStart"/>
      <w:r w:rsidRPr="0004009D">
        <w:rPr>
          <w:rFonts w:asciiTheme="minorEastAsia" w:eastAsiaTheme="minorEastAsia" w:hAnsiTheme="minorEastAsia"/>
          <w:lang w:val="en-US"/>
        </w:rPr>
        <w:t>Ludens</w:t>
      </w:r>
      <w:proofErr w:type="spellEnd"/>
      <w:r w:rsidRPr="0004009D">
        <w:rPr>
          <w:rFonts w:asciiTheme="minorEastAsia" w:eastAsiaTheme="minorEastAsia" w:hAnsiTheme="minorEastAsia"/>
          <w:lang w:val="en-US"/>
        </w:rPr>
        <w:t xml:space="preserve">) </w:t>
      </w:r>
      <w:r w:rsidRPr="0004009D">
        <w:rPr>
          <w:rFonts w:asciiTheme="minorEastAsia" w:eastAsiaTheme="minorEastAsia" w:hAnsiTheme="minorEastAsia" w:cs="Helvetica"/>
          <w:vertAlign w:val="superscript"/>
        </w:rPr>
        <w:endnoteReference w:id="4"/>
      </w:r>
      <w:r w:rsidRPr="0004009D">
        <w:rPr>
          <w:rFonts w:asciiTheme="minorEastAsia" w:eastAsiaTheme="minorEastAsia" w:hAnsiTheme="minorEastAsia"/>
        </w:rPr>
        <w:t>。近十年来全球当代艺术的发展趋势之一就是展览空间剧增，对展览内容的需求剧增，观众参观展览的人数剧增。艺术充当起</w:t>
      </w:r>
      <w:r w:rsidRPr="0004009D">
        <w:rPr>
          <w:rFonts w:asciiTheme="minorEastAsia" w:eastAsiaTheme="minorEastAsia" w:hAnsiTheme="minorEastAsia" w:hint="default"/>
        </w:rPr>
        <w:t>“</w:t>
      </w:r>
      <w:r w:rsidRPr="0004009D">
        <w:rPr>
          <w:rFonts w:asciiTheme="minorEastAsia" w:eastAsiaTheme="minorEastAsia" w:hAnsiTheme="minorEastAsia"/>
        </w:rPr>
        <w:t>我们伟大城市的社会润滑剂</w:t>
      </w:r>
      <w:r w:rsidRPr="0004009D">
        <w:rPr>
          <w:rFonts w:asciiTheme="minorEastAsia" w:eastAsiaTheme="minorEastAsia" w:hAnsiTheme="minorEastAsia" w:hint="default"/>
        </w:rPr>
        <w:t>”</w:t>
      </w:r>
      <w:r w:rsidRPr="0004009D">
        <w:rPr>
          <w:rFonts w:asciiTheme="minorEastAsia" w:eastAsiaTheme="minorEastAsia" w:hAnsiTheme="minorEastAsia" w:cs="Helvetica"/>
          <w:vertAlign w:val="superscript"/>
        </w:rPr>
        <w:endnoteReference w:id="5"/>
      </w:r>
      <w:r w:rsidRPr="0004009D">
        <w:rPr>
          <w:rFonts w:asciiTheme="minorEastAsia" w:eastAsiaTheme="minorEastAsia" w:hAnsiTheme="minorEastAsia"/>
        </w:rPr>
        <w:t>， 然而展览空间向社会的扩张是将当代艺术的社会批判性落地发声呢？还是再次发酵为游戏化体验的文化消费品？不久前，早已以策划艺术展览横扫淮海路的徐震在记者采访中调侃到：</w:t>
      </w:r>
      <w:r w:rsidRPr="0004009D">
        <w:rPr>
          <w:rFonts w:asciiTheme="minorEastAsia" w:eastAsiaTheme="minorEastAsia" w:hAnsiTheme="minorEastAsia" w:hint="default"/>
        </w:rPr>
        <w:t>“</w:t>
      </w:r>
      <w:r w:rsidRPr="0004009D">
        <w:rPr>
          <w:rFonts w:asciiTheme="minorEastAsia" w:eastAsiaTheme="minorEastAsia" w:hAnsiTheme="minorEastAsia"/>
        </w:rPr>
        <w:t>各行各业全都觉得艺术就像老干妈一样，蘸一蘸好吃。</w:t>
      </w:r>
      <w:r w:rsidRPr="0004009D">
        <w:rPr>
          <w:rFonts w:asciiTheme="minorEastAsia" w:eastAsiaTheme="minorEastAsia" w:hAnsiTheme="minorEastAsia" w:hint="default"/>
        </w:rPr>
        <w:t xml:space="preserve">” </w:t>
      </w:r>
      <w:r w:rsidRPr="0004009D">
        <w:rPr>
          <w:rFonts w:asciiTheme="minorEastAsia" w:eastAsiaTheme="minorEastAsia" w:hAnsiTheme="minorEastAsia"/>
        </w:rPr>
        <w:t>在香气萦绕的K11美术馆展厅里，艺术又一次成为了香薰，闻起来有点甜。</w:t>
      </w:r>
    </w:p>
    <w:p w14:paraId="277C4EC8" w14:textId="77777777" w:rsidR="00667AF3" w:rsidRPr="0004009D" w:rsidRDefault="00667AF3" w:rsidP="0004009D">
      <w:pPr>
        <w:pStyle w:val="A7"/>
        <w:jc w:val="both"/>
        <w:rPr>
          <w:rFonts w:asciiTheme="minorEastAsia" w:eastAsiaTheme="minorEastAsia" w:hAnsiTheme="minorEastAsia" w:hint="default"/>
        </w:rPr>
      </w:pPr>
    </w:p>
    <w:p w14:paraId="66E71A1B" w14:textId="77777777" w:rsidR="00667AF3" w:rsidRPr="0004009D" w:rsidRDefault="00745CD6" w:rsidP="0004009D">
      <w:pPr>
        <w:pStyle w:val="A7"/>
        <w:jc w:val="both"/>
        <w:rPr>
          <w:rFonts w:asciiTheme="minorEastAsia" w:eastAsiaTheme="minorEastAsia" w:hAnsiTheme="minorEastAsia" w:hint="default"/>
        </w:rPr>
      </w:pPr>
      <w:r w:rsidRPr="0004009D">
        <w:rPr>
          <w:rFonts w:asciiTheme="minorEastAsia" w:eastAsiaTheme="minorEastAsia" w:hAnsiTheme="minorEastAsia"/>
        </w:rPr>
        <w:t>如果拿绝地武士来比喻这次展览，那么聚合原力的尤达大师（Master Yoda）就一定是三人中最年长的来自东北的王兴伟了。作品《再次为了那颗星》描绘了一个奔向太空的奇异情景，这里木星闪烁，银河系召唤，如果此刻你耳边开始响起星战电影中的经典主题曲，那在你看到奔向太空的王兴伟的</w:t>
      </w:r>
      <w:r w:rsidRPr="0004009D">
        <w:rPr>
          <w:rFonts w:asciiTheme="minorEastAsia" w:eastAsiaTheme="minorEastAsia" w:hAnsiTheme="minorEastAsia" w:hint="default"/>
        </w:rPr>
        <w:t>“</w:t>
      </w:r>
      <w:r w:rsidRPr="0004009D">
        <w:rPr>
          <w:rFonts w:asciiTheme="minorEastAsia" w:eastAsiaTheme="minorEastAsia" w:hAnsiTheme="minorEastAsia"/>
          <w:lang w:val="ja-JP" w:eastAsia="ja-JP"/>
        </w:rPr>
        <w:t>千年隼号</w:t>
      </w:r>
      <w:r w:rsidRPr="0004009D">
        <w:rPr>
          <w:rFonts w:asciiTheme="minorEastAsia" w:eastAsiaTheme="minorEastAsia" w:hAnsiTheme="minorEastAsia" w:hint="default"/>
        </w:rPr>
        <w:t>“</w:t>
      </w:r>
      <w:r w:rsidRPr="0004009D">
        <w:rPr>
          <w:rFonts w:asciiTheme="minorEastAsia" w:eastAsiaTheme="minorEastAsia" w:hAnsiTheme="minorEastAsia"/>
        </w:rPr>
        <w:t>（</w:t>
      </w:r>
      <w:r w:rsidRPr="0004009D">
        <w:rPr>
          <w:rFonts w:asciiTheme="minorEastAsia" w:eastAsiaTheme="minorEastAsia" w:hAnsiTheme="minorEastAsia"/>
          <w:lang w:val="de-DE"/>
        </w:rPr>
        <w:t>Millennium Falcon</w:t>
      </w:r>
      <w:r w:rsidRPr="0004009D">
        <w:rPr>
          <w:rFonts w:asciiTheme="minorEastAsia" w:eastAsiaTheme="minorEastAsia" w:hAnsiTheme="minorEastAsia"/>
        </w:rPr>
        <w:t>）在这里蜕变成一只巨型老玉米时，你脑中的太空之旅音乐</w:t>
      </w:r>
      <w:r w:rsidRPr="0004009D">
        <w:rPr>
          <w:rFonts w:asciiTheme="minorEastAsia" w:eastAsiaTheme="minorEastAsia" w:hAnsiTheme="minorEastAsia"/>
        </w:rPr>
        <w:lastRenderedPageBreak/>
        <w:t>一定会戛然而止。出人意料又不着边际，在王兴伟的绘画中，图像拼搭就如变调的音乐，令人疑惑是乐手演奏水准的偏失还是音响设备的故障。聚合在王兴伟的画面上感人的写实主义功底与迷惘的超现实主义意境，回归到绘画语言，是在回应马奈以来的现代主义画家对绘画社会性的研究。在绘画滋生自我意识的进程中，王兴伟式的贡献里有来自东北大秧歌的喜庆民风和二人转式的幽默狡黠。近年来由文学界开启的</w:t>
      </w:r>
      <w:r w:rsidRPr="0004009D">
        <w:rPr>
          <w:rFonts w:asciiTheme="minorEastAsia" w:eastAsiaTheme="minorEastAsia" w:hAnsiTheme="minorEastAsia" w:hint="default"/>
        </w:rPr>
        <w:t>“</w:t>
      </w:r>
      <w:r w:rsidRPr="0004009D">
        <w:rPr>
          <w:rFonts w:asciiTheme="minorEastAsia" w:eastAsiaTheme="minorEastAsia" w:hAnsiTheme="minorEastAsia"/>
        </w:rPr>
        <w:t>东北文艺复兴</w:t>
      </w:r>
      <w:r w:rsidRPr="0004009D">
        <w:rPr>
          <w:rFonts w:asciiTheme="minorEastAsia" w:eastAsiaTheme="minorEastAsia" w:hAnsiTheme="minorEastAsia" w:hint="default"/>
        </w:rPr>
        <w:t>”</w:t>
      </w:r>
      <w:r w:rsidRPr="0004009D">
        <w:rPr>
          <w:rFonts w:asciiTheme="minorEastAsia" w:eastAsiaTheme="minorEastAsia" w:hAnsiTheme="minorEastAsia"/>
        </w:rPr>
        <w:t>热，提出的一个与本展览甚为关联的问题：新东北文学的乡愁和乡土，既迎合了</w:t>
      </w:r>
      <w:r w:rsidRPr="0004009D">
        <w:rPr>
          <w:rFonts w:asciiTheme="minorEastAsia" w:eastAsiaTheme="minorEastAsia" w:hAnsiTheme="minorEastAsia" w:hint="default"/>
        </w:rPr>
        <w:t>“</w:t>
      </w:r>
      <w:r w:rsidRPr="0004009D">
        <w:rPr>
          <w:rFonts w:asciiTheme="minorEastAsia" w:eastAsiaTheme="minorEastAsia" w:hAnsiTheme="minorEastAsia"/>
        </w:rPr>
        <w:t>新中产</w:t>
      </w:r>
      <w:r w:rsidRPr="0004009D">
        <w:rPr>
          <w:rFonts w:asciiTheme="minorEastAsia" w:eastAsiaTheme="minorEastAsia" w:hAnsiTheme="minorEastAsia" w:hint="default"/>
        </w:rPr>
        <w:t>”</w:t>
      </w:r>
      <w:r w:rsidRPr="0004009D">
        <w:rPr>
          <w:rFonts w:asciiTheme="minorEastAsia" w:eastAsiaTheme="minorEastAsia" w:hAnsiTheme="minorEastAsia"/>
        </w:rPr>
        <w:t>趣味，又触动到他们的境遇。这些依然在追求经济资本的路上努力奔跑的</w:t>
      </w:r>
      <w:r w:rsidRPr="0004009D">
        <w:rPr>
          <w:rFonts w:asciiTheme="minorEastAsia" w:eastAsiaTheme="minorEastAsia" w:hAnsiTheme="minorEastAsia" w:hint="default"/>
        </w:rPr>
        <w:t>“</w:t>
      </w:r>
      <w:r w:rsidRPr="0004009D">
        <w:rPr>
          <w:rFonts w:asciiTheme="minorEastAsia" w:eastAsiaTheme="minorEastAsia" w:hAnsiTheme="minorEastAsia"/>
        </w:rPr>
        <w:t>外地人</w:t>
      </w:r>
      <w:r w:rsidRPr="0004009D">
        <w:rPr>
          <w:rFonts w:asciiTheme="minorEastAsia" w:eastAsiaTheme="minorEastAsia" w:hAnsiTheme="minorEastAsia" w:hint="default"/>
        </w:rPr>
        <w:t>”</w:t>
      </w:r>
      <w:r w:rsidRPr="0004009D">
        <w:rPr>
          <w:rFonts w:asciiTheme="minorEastAsia" w:eastAsiaTheme="minorEastAsia" w:hAnsiTheme="minorEastAsia"/>
        </w:rPr>
        <w:t>，同时是北上广一线城市里K11同类的商厦中主体的消费人群。他们来商厦无论是买名牌包，还是花99元看展览《绝地通天》，与消费品同质的艺术展览，也会带给购物者</w:t>
      </w:r>
      <w:r w:rsidRPr="0004009D">
        <w:rPr>
          <w:rFonts w:asciiTheme="minorEastAsia" w:eastAsiaTheme="minorEastAsia" w:hAnsiTheme="minorEastAsia" w:hint="default"/>
        </w:rPr>
        <w:t>“</w:t>
      </w:r>
      <w:r w:rsidRPr="0004009D">
        <w:rPr>
          <w:rFonts w:asciiTheme="minorEastAsia" w:eastAsiaTheme="minorEastAsia" w:hAnsiTheme="minorEastAsia"/>
        </w:rPr>
        <w:t>血拼</w:t>
      </w:r>
      <w:r w:rsidRPr="0004009D">
        <w:rPr>
          <w:rFonts w:asciiTheme="minorEastAsia" w:eastAsiaTheme="minorEastAsia" w:hAnsiTheme="minorEastAsia" w:hint="default"/>
        </w:rPr>
        <w:t>”</w:t>
      </w:r>
      <w:r w:rsidRPr="0004009D">
        <w:rPr>
          <w:rFonts w:asciiTheme="minorEastAsia" w:eastAsiaTheme="minorEastAsia" w:hAnsiTheme="minorEastAsia"/>
        </w:rPr>
        <w:t>之际的狂喜，给打工人们平庸的日常中留下一丝念想。这是艺术存在的永恒真理，是当下越来越物质的世界中我们所剩无几的精神信物。</w:t>
      </w:r>
    </w:p>
    <w:p w14:paraId="4AE17AA4" w14:textId="77777777" w:rsidR="00667AF3" w:rsidRPr="0004009D" w:rsidRDefault="00667AF3" w:rsidP="0004009D">
      <w:pPr>
        <w:pStyle w:val="A7"/>
        <w:jc w:val="both"/>
        <w:rPr>
          <w:rFonts w:asciiTheme="minorEastAsia" w:eastAsiaTheme="minorEastAsia" w:hAnsiTheme="minorEastAsia" w:hint="default"/>
        </w:rPr>
      </w:pPr>
    </w:p>
    <w:p w14:paraId="472AB095" w14:textId="77777777" w:rsidR="00667AF3" w:rsidRPr="0004009D" w:rsidRDefault="00745CD6" w:rsidP="0004009D">
      <w:pPr>
        <w:pStyle w:val="A7"/>
        <w:jc w:val="both"/>
        <w:rPr>
          <w:rFonts w:asciiTheme="minorEastAsia" w:eastAsiaTheme="minorEastAsia" w:hAnsiTheme="minorEastAsia" w:hint="default"/>
        </w:rPr>
      </w:pPr>
      <w:r w:rsidRPr="0004009D">
        <w:rPr>
          <w:rFonts w:asciiTheme="minorEastAsia" w:eastAsiaTheme="minorEastAsia" w:hAnsiTheme="minorEastAsia"/>
        </w:rPr>
        <w:t>至少，这个群体中的下一代一定与三位参展艺术家中最年轻的宋拓有更多的共同语言。带着金闪闪的腕表和最流行的硫化胶底鞋的宋拓把展览现场改成了时装发布会，播放自己创立的时装品牌</w:t>
      </w:r>
      <w:r w:rsidRPr="0004009D">
        <w:rPr>
          <w:rFonts w:asciiTheme="minorEastAsia" w:eastAsiaTheme="minorEastAsia" w:hAnsiTheme="minorEastAsia" w:hint="default"/>
        </w:rPr>
        <w:t>“</w:t>
      </w:r>
      <w:r w:rsidRPr="0004009D">
        <w:rPr>
          <w:rFonts w:asciiTheme="minorEastAsia" w:eastAsiaTheme="minorEastAsia" w:hAnsiTheme="minorEastAsia"/>
          <w:lang w:val="en-US"/>
        </w:rPr>
        <w:t xml:space="preserve">Urban </w:t>
      </w:r>
      <w:proofErr w:type="spellStart"/>
      <w:r w:rsidRPr="0004009D">
        <w:rPr>
          <w:rFonts w:asciiTheme="minorEastAsia" w:eastAsiaTheme="minorEastAsia" w:hAnsiTheme="minorEastAsia"/>
          <w:lang w:val="en-US"/>
        </w:rPr>
        <w:t>Chingga</w:t>
      </w:r>
      <w:proofErr w:type="spellEnd"/>
      <w:r w:rsidRPr="0004009D">
        <w:rPr>
          <w:rFonts w:asciiTheme="minorEastAsia" w:eastAsiaTheme="minorEastAsia" w:hAnsiTheme="minorEastAsia" w:hint="default"/>
          <w:lang w:val="en-US"/>
        </w:rPr>
        <w:t xml:space="preserve">” </w:t>
      </w:r>
      <w:r w:rsidRPr="0004009D">
        <w:rPr>
          <w:rFonts w:asciiTheme="minorEastAsia" w:eastAsiaTheme="minorEastAsia" w:hAnsiTheme="minorEastAsia"/>
        </w:rPr>
        <w:t>参加纽约时装周的影像。现场飘着印着宋拓名字的红白颜色主打的道旗，配上节奏强烈的</w:t>
      </w:r>
      <w:r w:rsidRPr="0004009D">
        <w:rPr>
          <w:rFonts w:asciiTheme="minorEastAsia" w:eastAsiaTheme="minorEastAsia" w:hAnsiTheme="minorEastAsia"/>
          <w:lang w:val="en-US"/>
        </w:rPr>
        <w:t>hip hop</w:t>
      </w:r>
      <w:r w:rsidRPr="0004009D">
        <w:rPr>
          <w:rFonts w:asciiTheme="minorEastAsia" w:eastAsiaTheme="minorEastAsia" w:hAnsiTheme="minorEastAsia"/>
        </w:rPr>
        <w:t>音乐，宋拓把每一个进入展厅的观众都送上了炫目的走秀台。做为艺术家，宋拓的无厘头和经不起推敲的政治不正确</w:t>
      </w:r>
      <w:r w:rsidRPr="0004009D">
        <w:rPr>
          <w:rFonts w:asciiTheme="minorEastAsia" w:eastAsiaTheme="minorEastAsia" w:hAnsiTheme="minorEastAsia" w:cs="Helvetica"/>
          <w:vertAlign w:val="superscript"/>
        </w:rPr>
        <w:endnoteReference w:id="6"/>
      </w:r>
      <w:r w:rsidRPr="0004009D">
        <w:rPr>
          <w:rFonts w:asciiTheme="minorEastAsia" w:eastAsiaTheme="minorEastAsia" w:hAnsiTheme="minorEastAsia"/>
        </w:rPr>
        <w:t>，在K11这个消费主义大本营里，落到了推销国潮的关键词上：中学校服、国民回力鞋。从什么时候开始，曾经的祖国花朵的童年变成了今天怀旧的消费品，而怀旧是现代人对不安社会做出自我保护的条件反射。30年前，中国当代艺术刚刚被世界认识的时候，</w:t>
      </w:r>
      <w:r w:rsidRPr="0004009D">
        <w:rPr>
          <w:rFonts w:asciiTheme="minorEastAsia" w:eastAsiaTheme="minorEastAsia" w:hAnsiTheme="minorEastAsia" w:hint="default"/>
        </w:rPr>
        <w:t>“</w:t>
      </w:r>
      <w:r w:rsidRPr="0004009D">
        <w:rPr>
          <w:rFonts w:asciiTheme="minorEastAsia" w:eastAsiaTheme="minorEastAsia" w:hAnsiTheme="minorEastAsia"/>
        </w:rPr>
        <w:t>中国性</w:t>
      </w:r>
      <w:r w:rsidRPr="0004009D">
        <w:rPr>
          <w:rFonts w:asciiTheme="minorEastAsia" w:eastAsiaTheme="minorEastAsia" w:hAnsiTheme="minorEastAsia" w:hint="default"/>
        </w:rPr>
        <w:t>“</w:t>
      </w:r>
      <w:r w:rsidRPr="0004009D">
        <w:rPr>
          <w:rFonts w:asciiTheme="minorEastAsia" w:eastAsiaTheme="minorEastAsia" w:hAnsiTheme="minorEastAsia"/>
        </w:rPr>
        <w:t>以符号式的</w:t>
      </w:r>
      <w:r w:rsidRPr="0004009D">
        <w:rPr>
          <w:rFonts w:asciiTheme="minorEastAsia" w:eastAsiaTheme="minorEastAsia" w:hAnsiTheme="minorEastAsia" w:hint="default"/>
        </w:rPr>
        <w:t>”</w:t>
      </w:r>
      <w:r w:rsidRPr="0004009D">
        <w:rPr>
          <w:rFonts w:asciiTheme="minorEastAsia" w:eastAsiaTheme="minorEastAsia" w:hAnsiTheme="minorEastAsia"/>
        </w:rPr>
        <w:t>政治波谱</w:t>
      </w:r>
      <w:r w:rsidRPr="0004009D">
        <w:rPr>
          <w:rFonts w:asciiTheme="minorEastAsia" w:eastAsiaTheme="minorEastAsia" w:hAnsiTheme="minorEastAsia" w:hint="default"/>
        </w:rPr>
        <w:t>“</w:t>
      </w:r>
      <w:r w:rsidRPr="0004009D">
        <w:rPr>
          <w:rFonts w:asciiTheme="minorEastAsia" w:eastAsiaTheme="minorEastAsia" w:hAnsiTheme="minorEastAsia"/>
        </w:rPr>
        <w:t>和</w:t>
      </w:r>
      <w:r w:rsidRPr="0004009D">
        <w:rPr>
          <w:rFonts w:asciiTheme="minorEastAsia" w:eastAsiaTheme="minorEastAsia" w:hAnsiTheme="minorEastAsia" w:hint="default"/>
        </w:rPr>
        <w:t>”</w:t>
      </w:r>
      <w:r w:rsidRPr="0004009D">
        <w:rPr>
          <w:rFonts w:asciiTheme="minorEastAsia" w:eastAsiaTheme="minorEastAsia" w:hAnsiTheme="minorEastAsia"/>
        </w:rPr>
        <w:t>玩世现实主义</w:t>
      </w:r>
      <w:r w:rsidRPr="0004009D">
        <w:rPr>
          <w:rFonts w:asciiTheme="minorEastAsia" w:eastAsiaTheme="minorEastAsia" w:hAnsiTheme="minorEastAsia" w:hint="default"/>
        </w:rPr>
        <w:t>“</w:t>
      </w:r>
      <w:r w:rsidRPr="0004009D">
        <w:rPr>
          <w:rFonts w:asciiTheme="minorEastAsia" w:eastAsiaTheme="minorEastAsia" w:hAnsiTheme="minorEastAsia"/>
        </w:rPr>
        <w:t>出场，大字报、天安门甚至竹林七贤式的中国知识分子成为西方人眼里的中国性（</w:t>
      </w:r>
      <w:proofErr w:type="spellStart"/>
      <w:r w:rsidRPr="0004009D">
        <w:rPr>
          <w:rFonts w:asciiTheme="minorEastAsia" w:eastAsiaTheme="minorEastAsia" w:hAnsiTheme="minorEastAsia"/>
          <w:lang w:val="en-US"/>
        </w:rPr>
        <w:t>Chineseness</w:t>
      </w:r>
      <w:proofErr w:type="spellEnd"/>
      <w:r w:rsidRPr="0004009D">
        <w:rPr>
          <w:rFonts w:asciiTheme="minorEastAsia" w:eastAsiaTheme="minorEastAsia" w:hAnsiTheme="minorEastAsia"/>
          <w:lang w:val="en-US"/>
        </w:rPr>
        <w:t xml:space="preserve">) </w:t>
      </w:r>
      <w:r w:rsidRPr="0004009D">
        <w:rPr>
          <w:rFonts w:asciiTheme="minorEastAsia" w:eastAsiaTheme="minorEastAsia" w:hAnsiTheme="minorEastAsia"/>
        </w:rPr>
        <w:t>。今天，在全球化的世界里，再谈</w:t>
      </w:r>
      <w:r w:rsidRPr="0004009D">
        <w:rPr>
          <w:rFonts w:asciiTheme="minorEastAsia" w:eastAsiaTheme="minorEastAsia" w:hAnsiTheme="minorEastAsia" w:hint="default"/>
        </w:rPr>
        <w:t>“</w:t>
      </w:r>
      <w:r w:rsidRPr="0004009D">
        <w:rPr>
          <w:rFonts w:asciiTheme="minorEastAsia" w:eastAsiaTheme="minorEastAsia" w:hAnsiTheme="minorEastAsia"/>
        </w:rPr>
        <w:t>中国性</w:t>
      </w:r>
      <w:r w:rsidRPr="0004009D">
        <w:rPr>
          <w:rFonts w:asciiTheme="minorEastAsia" w:eastAsiaTheme="minorEastAsia" w:hAnsiTheme="minorEastAsia" w:hint="default"/>
        </w:rPr>
        <w:t>”</w:t>
      </w:r>
      <w:r w:rsidRPr="0004009D">
        <w:rPr>
          <w:rFonts w:asciiTheme="minorEastAsia" w:eastAsiaTheme="minorEastAsia" w:hAnsiTheme="minorEastAsia"/>
        </w:rPr>
        <w:t>其实和炫耀</w:t>
      </w:r>
      <w:r w:rsidRPr="0004009D">
        <w:rPr>
          <w:rFonts w:asciiTheme="minorEastAsia" w:eastAsiaTheme="minorEastAsia" w:hAnsiTheme="minorEastAsia" w:hint="default"/>
        </w:rPr>
        <w:t>“</w:t>
      </w:r>
      <w:r w:rsidRPr="0004009D">
        <w:rPr>
          <w:rFonts w:asciiTheme="minorEastAsia" w:eastAsiaTheme="minorEastAsia" w:hAnsiTheme="minorEastAsia"/>
        </w:rPr>
        <w:t>国潮</w:t>
      </w:r>
      <w:r w:rsidRPr="0004009D">
        <w:rPr>
          <w:rFonts w:asciiTheme="minorEastAsia" w:eastAsiaTheme="minorEastAsia" w:hAnsiTheme="minorEastAsia" w:hint="default"/>
        </w:rPr>
        <w:t>”</w:t>
      </w:r>
      <w:r w:rsidRPr="0004009D">
        <w:rPr>
          <w:rFonts w:asciiTheme="minorEastAsia" w:eastAsiaTheme="minorEastAsia" w:hAnsiTheme="minorEastAsia"/>
        </w:rPr>
        <w:t>一样，局限性都是一目了然的。浏览一下国际版抖音的</w:t>
      </w:r>
      <w:proofErr w:type="spellStart"/>
      <w:r w:rsidRPr="0004009D">
        <w:rPr>
          <w:rFonts w:asciiTheme="minorEastAsia" w:eastAsiaTheme="minorEastAsia" w:hAnsiTheme="minorEastAsia"/>
          <w:lang w:val="en-US"/>
        </w:rPr>
        <w:t>TikTok</w:t>
      </w:r>
      <w:proofErr w:type="spellEnd"/>
      <w:r w:rsidRPr="0004009D">
        <w:rPr>
          <w:rFonts w:asciiTheme="minorEastAsia" w:eastAsiaTheme="minorEastAsia" w:hAnsiTheme="minorEastAsia"/>
        </w:rPr>
        <w:t>，全世界的少年乡愁都披着相似的军装式的校服，社交媒体维系着的年轻人的世界早已无缝连接了。</w:t>
      </w:r>
    </w:p>
    <w:p w14:paraId="4BC51726" w14:textId="77777777" w:rsidR="00667AF3" w:rsidRPr="0004009D" w:rsidRDefault="00667AF3" w:rsidP="0004009D">
      <w:pPr>
        <w:pStyle w:val="A7"/>
        <w:jc w:val="both"/>
        <w:rPr>
          <w:rFonts w:asciiTheme="minorEastAsia" w:eastAsiaTheme="minorEastAsia" w:hAnsiTheme="minorEastAsia" w:hint="default"/>
        </w:rPr>
      </w:pPr>
    </w:p>
    <w:p w14:paraId="6315F088" w14:textId="77777777" w:rsidR="00667AF3" w:rsidRPr="0004009D" w:rsidRDefault="00745CD6" w:rsidP="0004009D">
      <w:pPr>
        <w:pStyle w:val="A7"/>
        <w:jc w:val="both"/>
        <w:rPr>
          <w:rFonts w:asciiTheme="minorEastAsia" w:eastAsiaTheme="minorEastAsia" w:hAnsiTheme="minorEastAsia" w:hint="default"/>
        </w:rPr>
      </w:pPr>
      <w:r w:rsidRPr="0004009D">
        <w:rPr>
          <w:rFonts w:asciiTheme="minorEastAsia" w:eastAsiaTheme="minorEastAsia" w:hAnsiTheme="minorEastAsia"/>
        </w:rPr>
        <w:t>展览开幕前的研讨会上，策展人鲁明军多次强调这可能是一个及其不正确甚至是令大多数人</w:t>
      </w:r>
      <w:r w:rsidRPr="0004009D">
        <w:rPr>
          <w:rFonts w:asciiTheme="minorEastAsia" w:eastAsiaTheme="minorEastAsia" w:hAnsiTheme="minorEastAsia" w:hint="default"/>
        </w:rPr>
        <w:t>“</w:t>
      </w:r>
      <w:r w:rsidRPr="0004009D">
        <w:rPr>
          <w:rFonts w:asciiTheme="minorEastAsia" w:eastAsiaTheme="minorEastAsia" w:hAnsiTheme="minorEastAsia"/>
        </w:rPr>
        <w:t>厌斥</w:t>
      </w:r>
      <w:r w:rsidRPr="0004009D">
        <w:rPr>
          <w:rFonts w:asciiTheme="minorEastAsia" w:eastAsiaTheme="minorEastAsia" w:hAnsiTheme="minorEastAsia" w:hint="default"/>
        </w:rPr>
        <w:t>”</w:t>
      </w:r>
      <w:r w:rsidRPr="0004009D">
        <w:rPr>
          <w:rFonts w:asciiTheme="minorEastAsia" w:eastAsiaTheme="minorEastAsia" w:hAnsiTheme="minorEastAsia"/>
        </w:rPr>
        <w:t xml:space="preserve">的展览，策略性地将冒犯观众做为评价展览的试金石，将错就错地化内容为态度。理查德 </w:t>
      </w:r>
      <w:r w:rsidRPr="0004009D">
        <w:rPr>
          <w:rFonts w:asciiTheme="minorEastAsia" w:eastAsiaTheme="minorEastAsia" w:hAnsiTheme="minorEastAsia" w:hint="default"/>
          <w:lang w:val="de-DE"/>
        </w:rPr>
        <w:t xml:space="preserve">· </w:t>
      </w:r>
      <w:r w:rsidRPr="0004009D">
        <w:rPr>
          <w:rFonts w:asciiTheme="minorEastAsia" w:eastAsiaTheme="minorEastAsia" w:hAnsiTheme="minorEastAsia"/>
        </w:rPr>
        <w:t>汉密尔顿曾说：观众最终只会记住用新颖方式呈现的艺术展览。如果将这两个标准柔和在一起考量，这个展览的最亮点就在三位艺术家的鲜明态度，他们以各自的</w:t>
      </w:r>
      <w:r w:rsidRPr="0004009D">
        <w:rPr>
          <w:rFonts w:asciiTheme="minorEastAsia" w:eastAsiaTheme="minorEastAsia" w:hAnsiTheme="minorEastAsia" w:hint="default"/>
        </w:rPr>
        <w:t>“</w:t>
      </w:r>
      <w:r w:rsidRPr="0004009D">
        <w:rPr>
          <w:rFonts w:asciiTheme="minorEastAsia" w:eastAsiaTheme="minorEastAsia" w:hAnsiTheme="minorEastAsia"/>
        </w:rPr>
        <w:t>新颖方式</w:t>
      </w:r>
      <w:r w:rsidRPr="0004009D">
        <w:rPr>
          <w:rFonts w:asciiTheme="minorEastAsia" w:eastAsiaTheme="minorEastAsia" w:hAnsiTheme="minorEastAsia" w:hint="default"/>
        </w:rPr>
        <w:t>”</w:t>
      </w:r>
      <w:r w:rsidRPr="0004009D">
        <w:rPr>
          <w:rFonts w:asciiTheme="minorEastAsia" w:eastAsiaTheme="minorEastAsia" w:hAnsiTheme="minorEastAsia"/>
        </w:rPr>
        <w:t>对消费社会的点评：调侃的、机智的，温情的，幽默的，挑衅的，热血的</w:t>
      </w:r>
      <w:r w:rsidRPr="0004009D">
        <w:rPr>
          <w:rFonts w:asciiTheme="minorEastAsia" w:eastAsiaTheme="minorEastAsia" w:hAnsiTheme="minorEastAsia"/>
          <w:lang w:val="en-US"/>
        </w:rPr>
        <w:t xml:space="preserve">... </w:t>
      </w:r>
      <w:r w:rsidRPr="0004009D">
        <w:rPr>
          <w:rFonts w:asciiTheme="minorEastAsia" w:eastAsiaTheme="minorEastAsia" w:hAnsiTheme="minorEastAsia"/>
        </w:rPr>
        <w:t>在颠覆观众的认知和预期的同时也请观众买单，这也正是齐格蒙</w:t>
      </w:r>
      <w:r w:rsidRPr="0004009D">
        <w:rPr>
          <w:rFonts w:asciiTheme="minorEastAsia" w:eastAsiaTheme="minorEastAsia" w:hAnsiTheme="minorEastAsia" w:hint="default"/>
        </w:rPr>
        <w:t>·</w:t>
      </w:r>
      <w:r w:rsidRPr="0004009D">
        <w:rPr>
          <w:rFonts w:asciiTheme="minorEastAsia" w:eastAsiaTheme="minorEastAsia" w:hAnsiTheme="minorEastAsia"/>
        </w:rPr>
        <w:t>鲍曼所言的液态现代社会里个人选择的自由。</w:t>
      </w:r>
      <w:r w:rsidRPr="0004009D">
        <w:rPr>
          <w:rFonts w:asciiTheme="minorEastAsia" w:eastAsiaTheme="minorEastAsia" w:hAnsiTheme="minorEastAsia" w:hint="default"/>
        </w:rPr>
        <w:t>“</w:t>
      </w:r>
      <w:r w:rsidRPr="0004009D">
        <w:rPr>
          <w:rFonts w:asciiTheme="minorEastAsia" w:eastAsiaTheme="minorEastAsia" w:hAnsiTheme="minorEastAsia"/>
        </w:rPr>
        <w:t>文化正在转化为所有你需要和梦想的百货商店。</w:t>
      </w:r>
      <w:r w:rsidRPr="0004009D">
        <w:rPr>
          <w:rFonts w:asciiTheme="minorEastAsia" w:eastAsiaTheme="minorEastAsia" w:hAnsiTheme="minorEastAsia" w:hint="default"/>
        </w:rPr>
        <w:t>”</w:t>
      </w:r>
      <w:r w:rsidRPr="0004009D">
        <w:rPr>
          <w:rFonts w:asciiTheme="minorEastAsia" w:eastAsiaTheme="minorEastAsia" w:hAnsiTheme="minorEastAsia" w:cs="Helvetica"/>
          <w:vertAlign w:val="superscript"/>
        </w:rPr>
        <w:endnoteReference w:id="7"/>
      </w:r>
      <w:r w:rsidRPr="0004009D">
        <w:rPr>
          <w:rFonts w:asciiTheme="minorEastAsia" w:eastAsiaTheme="minorEastAsia" w:hAnsiTheme="minorEastAsia"/>
        </w:rPr>
        <w:t xml:space="preserve"> K11不仅是塞满了欲望的百货商店，它还是连空气闻起来都</w:t>
      </w:r>
      <w:r w:rsidRPr="0004009D">
        <w:rPr>
          <w:rFonts w:asciiTheme="minorEastAsia" w:eastAsiaTheme="minorEastAsia" w:hAnsiTheme="minorEastAsia"/>
          <w:lang w:val="zh-CN" w:eastAsia="zh-CN"/>
        </w:rPr>
        <w:t>是</w:t>
      </w:r>
      <w:r w:rsidRPr="0004009D">
        <w:rPr>
          <w:rFonts w:asciiTheme="minorEastAsia" w:eastAsiaTheme="minorEastAsia" w:hAnsiTheme="minorEastAsia"/>
        </w:rPr>
        <w:t>甜的</w:t>
      </w:r>
      <w:r w:rsidRPr="0004009D">
        <w:rPr>
          <w:rFonts w:asciiTheme="minorEastAsia" w:eastAsiaTheme="minorEastAsia" w:hAnsiTheme="minorEastAsia"/>
          <w:lang w:val="zh-CN" w:eastAsia="zh-CN"/>
        </w:rPr>
        <w:t>的</w:t>
      </w:r>
      <w:r w:rsidRPr="0004009D">
        <w:rPr>
          <w:rFonts w:asciiTheme="minorEastAsia" w:eastAsiaTheme="minorEastAsia" w:hAnsiTheme="minorEastAsia"/>
        </w:rPr>
        <w:t>美术馆。</w:t>
      </w:r>
    </w:p>
    <w:p w14:paraId="5BB9888A" w14:textId="77777777" w:rsidR="00667AF3" w:rsidRDefault="00667AF3" w:rsidP="0004009D">
      <w:pPr>
        <w:pStyle w:val="A7"/>
        <w:jc w:val="both"/>
        <w:rPr>
          <w:rFonts w:hint="default"/>
        </w:rPr>
      </w:pPr>
    </w:p>
    <w:p w14:paraId="77B80EFD" w14:textId="77777777" w:rsidR="0004009D" w:rsidRDefault="00A7217E">
      <w:pPr>
        <w:pStyle w:val="A7"/>
        <w:rPr>
          <w:rFonts w:hint="default"/>
        </w:rPr>
      </w:pPr>
      <w:r>
        <w:rPr>
          <w:rFonts w:hint="default"/>
          <w:noProof/>
          <w:lang w:val="en-US" w:eastAsia="zh-CN"/>
        </w:rPr>
        <w:drawing>
          <wp:inline distT="0" distB="0" distL="0" distR="0" wp14:anchorId="10B31670" wp14:editId="417087CD">
            <wp:extent cx="3223809" cy="2147863"/>
            <wp:effectExtent l="0" t="0" r="254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00029-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49076" cy="2164697"/>
                    </a:xfrm>
                    <a:prstGeom prst="rect">
                      <a:avLst/>
                    </a:prstGeom>
                  </pic:spPr>
                </pic:pic>
              </a:graphicData>
            </a:graphic>
          </wp:inline>
        </w:drawing>
      </w:r>
    </w:p>
    <w:p w14:paraId="6B23FF96" w14:textId="77777777" w:rsidR="0004009D" w:rsidRDefault="00A7217E">
      <w:pPr>
        <w:pStyle w:val="A7"/>
        <w:rPr>
          <w:rFonts w:hint="default"/>
        </w:rPr>
      </w:pPr>
      <w:r>
        <w:rPr>
          <w:rFonts w:hint="default"/>
          <w:noProof/>
          <w:lang w:val="en-US" w:eastAsia="zh-CN"/>
        </w:rPr>
        <w:lastRenderedPageBreak/>
        <w:drawing>
          <wp:inline distT="0" distB="0" distL="0" distR="0" wp14:anchorId="15169765" wp14:editId="1EBAC1F4">
            <wp:extent cx="3445266" cy="2295408"/>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00029-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98416" cy="2330819"/>
                    </a:xfrm>
                    <a:prstGeom prst="rect">
                      <a:avLst/>
                    </a:prstGeom>
                  </pic:spPr>
                </pic:pic>
              </a:graphicData>
            </a:graphic>
          </wp:inline>
        </w:drawing>
      </w:r>
    </w:p>
    <w:p w14:paraId="5F110B1C" w14:textId="77777777" w:rsidR="0004009D" w:rsidRDefault="0004009D">
      <w:pPr>
        <w:pStyle w:val="A7"/>
        <w:rPr>
          <w:rFonts w:hint="default"/>
        </w:rPr>
      </w:pPr>
    </w:p>
    <w:p w14:paraId="2BE4277C" w14:textId="77777777" w:rsidR="00667AF3" w:rsidRDefault="00A7217E">
      <w:pPr>
        <w:pStyle w:val="A7"/>
        <w:rPr>
          <w:rFonts w:hint="default"/>
        </w:rPr>
      </w:pPr>
      <w:r>
        <w:rPr>
          <w:rFonts w:hint="default"/>
          <w:noProof/>
          <w:lang w:val="en-US" w:eastAsia="zh-CN"/>
        </w:rPr>
        <w:drawing>
          <wp:inline distT="0" distB="0" distL="0" distR="0" wp14:anchorId="7DAF7352" wp14:editId="4EE80E25">
            <wp:extent cx="3445266" cy="2295409"/>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000029-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0497" cy="2345531"/>
                    </a:xfrm>
                    <a:prstGeom prst="rect">
                      <a:avLst/>
                    </a:prstGeom>
                  </pic:spPr>
                </pic:pic>
              </a:graphicData>
            </a:graphic>
          </wp:inline>
        </w:drawing>
      </w:r>
    </w:p>
    <w:p w14:paraId="6ACB929E" w14:textId="77777777" w:rsidR="00667AF3" w:rsidRDefault="00667AF3">
      <w:pPr>
        <w:pStyle w:val="A7"/>
        <w:rPr>
          <w:rFonts w:hint="default"/>
        </w:rPr>
      </w:pPr>
    </w:p>
    <w:p w14:paraId="1EC497AF" w14:textId="77777777" w:rsidR="00667AF3" w:rsidRDefault="00667AF3">
      <w:pPr>
        <w:pStyle w:val="A7"/>
        <w:rPr>
          <w:rFonts w:hint="default"/>
        </w:rPr>
      </w:pPr>
    </w:p>
    <w:p w14:paraId="76FBD7C8" w14:textId="77777777" w:rsidR="00667AF3" w:rsidRDefault="00745CD6">
      <w:pPr>
        <w:pStyle w:val="A7"/>
        <w:rPr>
          <w:rFonts w:hint="default"/>
        </w:rPr>
      </w:pPr>
      <w:r>
        <w:br w:type="page"/>
      </w:r>
    </w:p>
    <w:p w14:paraId="3692113D" w14:textId="77777777" w:rsidR="00667AF3" w:rsidRDefault="00745CD6">
      <w:pPr>
        <w:pStyle w:val="A7"/>
        <w:rPr>
          <w:rFonts w:hint="default"/>
        </w:rPr>
      </w:pPr>
      <w:r>
        <w:rPr>
          <w:lang w:val="zh-CN"/>
        </w:rPr>
        <w:lastRenderedPageBreak/>
        <w:t>—————————————————</w:t>
      </w:r>
    </w:p>
    <w:p w14:paraId="1CAC151F" w14:textId="77777777" w:rsidR="00667AF3" w:rsidRDefault="00745CD6">
      <w:pPr>
        <w:pStyle w:val="A7"/>
        <w:rPr>
          <w:rFonts w:hint="default"/>
        </w:rPr>
      </w:pPr>
      <w:r>
        <w:rPr>
          <w:lang w:val="zh-CN" w:eastAsia="zh-CN"/>
        </w:rPr>
        <w:t>注解</w:t>
      </w:r>
    </w:p>
    <w:sectPr w:rsidR="00667AF3">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A1ED7" w14:textId="77777777" w:rsidR="008A7D53" w:rsidRDefault="008A7D53">
      <w:r>
        <w:separator/>
      </w:r>
    </w:p>
  </w:endnote>
  <w:endnote w:type="continuationSeparator" w:id="0">
    <w:p w14:paraId="2805E96B" w14:textId="77777777" w:rsidR="008A7D53" w:rsidRDefault="008A7D53">
      <w:r>
        <w:continuationSeparator/>
      </w:r>
    </w:p>
  </w:endnote>
  <w:endnote w:type="continuationNotice" w:id="1">
    <w:p w14:paraId="5CA1FC65" w14:textId="77777777" w:rsidR="008A7D53" w:rsidRDefault="008A7D53"/>
  </w:endnote>
  <w:endnote w:id="2">
    <w:p w14:paraId="44FF19FF" w14:textId="77777777" w:rsidR="00667AF3" w:rsidRDefault="00745CD6">
      <w:pPr>
        <w:pStyle w:val="a8"/>
      </w:pPr>
      <w:r>
        <w:rPr>
          <w:vertAlign w:val="superscript"/>
        </w:rPr>
        <w:endnoteRef/>
      </w:r>
      <w:r>
        <w:rPr>
          <w:rFonts w:eastAsia="Arial Unicode MS" w:cs="Arial Unicode MS"/>
        </w:rPr>
        <w:t xml:space="preserve"> </w:t>
      </w:r>
      <w:r>
        <w:rPr>
          <w:rFonts w:eastAsia="Arial Unicode MS" w:hint="eastAsia"/>
          <w:lang w:val="zh-TW" w:eastAsia="zh-TW"/>
        </w:rPr>
        <w:t>策展的英文词根</w:t>
      </w:r>
      <w:r>
        <w:rPr>
          <w:rFonts w:eastAsia="Arial Unicode MS" w:cs="Arial Unicode MS"/>
          <w:lang w:val="zh-TW" w:eastAsia="zh-TW"/>
        </w:rPr>
        <w:t>“</w:t>
      </w:r>
      <w:r>
        <w:rPr>
          <w:rFonts w:eastAsia="Arial Unicode MS" w:cs="Arial Unicode MS"/>
          <w:i/>
          <w:iCs/>
          <w:lang w:val="sv-SE"/>
        </w:rPr>
        <w:t>cura</w:t>
      </w:r>
      <w:r>
        <w:rPr>
          <w:rFonts w:eastAsia="Arial Unicode MS" w:cs="Arial Unicode MS"/>
          <w:lang w:val="zh-TW" w:eastAsia="zh-TW"/>
        </w:rPr>
        <w:t xml:space="preserve">“ </w:t>
      </w:r>
      <w:r>
        <w:rPr>
          <w:rFonts w:eastAsia="Arial Unicode MS" w:hint="eastAsia"/>
          <w:lang w:val="zh-TW" w:eastAsia="zh-TW"/>
        </w:rPr>
        <w:t>源自拉丁语，意思是照顾，</w:t>
      </w:r>
      <w:r>
        <w:rPr>
          <w:rFonts w:eastAsia="Arial Unicode MS" w:cs="Arial Unicode MS"/>
          <w:i/>
          <w:iCs/>
          <w:lang w:val="sv-SE"/>
        </w:rPr>
        <w:t>curatore</w:t>
      </w:r>
      <w:r>
        <w:rPr>
          <w:rFonts w:eastAsia="Arial Unicode MS" w:hint="eastAsia"/>
          <w:lang w:val="zh-TW" w:eastAsia="zh-TW"/>
        </w:rPr>
        <w:t>，</w:t>
      </w:r>
      <w:r>
        <w:rPr>
          <w:rFonts w:eastAsia="Arial Unicode MS" w:cs="Arial Unicode MS"/>
          <w:lang w:val="zh-TW" w:eastAsia="zh-TW"/>
        </w:rPr>
        <w:t xml:space="preserve"> </w:t>
      </w:r>
      <w:r>
        <w:rPr>
          <w:rFonts w:eastAsia="Arial Unicode MS" w:hint="eastAsia"/>
          <w:lang w:val="zh-TW" w:eastAsia="zh-TW"/>
        </w:rPr>
        <w:t>就是</w:t>
      </w:r>
      <w:r>
        <w:rPr>
          <w:rFonts w:eastAsia="Arial Unicode MS" w:cs="Arial Unicode MS"/>
          <w:lang w:val="zh-TW" w:eastAsia="zh-TW"/>
        </w:rPr>
        <w:t>“</w:t>
      </w:r>
      <w:r>
        <w:rPr>
          <w:rFonts w:eastAsia="Arial Unicode MS" w:hint="eastAsia"/>
          <w:lang w:val="zh-TW" w:eastAsia="zh-TW"/>
        </w:rPr>
        <w:t>给予照顾的人</w:t>
      </w:r>
      <w:r>
        <w:rPr>
          <w:rFonts w:eastAsia="Arial Unicode MS" w:cs="Arial Unicode MS"/>
          <w:lang w:val="zh-TW" w:eastAsia="zh-TW"/>
        </w:rPr>
        <w:t>”</w:t>
      </w:r>
      <w:r>
        <w:rPr>
          <w:rFonts w:eastAsia="Arial Unicode MS" w:hint="eastAsia"/>
          <w:lang w:val="zh-TW" w:eastAsia="zh-TW"/>
        </w:rPr>
        <w:t>，</w:t>
      </w:r>
      <w:r>
        <w:rPr>
          <w:rFonts w:eastAsia="Arial Unicode MS" w:cs="Arial Unicode MS"/>
          <w:lang w:val="zh-TW" w:eastAsia="zh-TW"/>
        </w:rPr>
        <w:t xml:space="preserve"> </w:t>
      </w:r>
      <w:r>
        <w:rPr>
          <w:rFonts w:eastAsia="Arial Unicode MS" w:hint="eastAsia"/>
          <w:lang w:val="zh-TW" w:eastAsia="zh-TW"/>
        </w:rPr>
        <w:t>最早使用</w:t>
      </w:r>
      <w:r>
        <w:rPr>
          <w:rFonts w:eastAsia="Arial Unicode MS" w:cs="Arial Unicode MS"/>
          <w:lang w:val="sv-SE"/>
        </w:rPr>
        <w:t>Curator</w:t>
      </w:r>
      <w:r>
        <w:rPr>
          <w:rFonts w:eastAsia="Arial Unicode MS" w:hint="eastAsia"/>
          <w:lang w:val="zh-TW" w:eastAsia="zh-TW"/>
        </w:rPr>
        <w:t>的是罗马帝国，指帝国内负责各类公共事务的官员。</w:t>
      </w:r>
    </w:p>
  </w:endnote>
  <w:endnote w:id="3">
    <w:p w14:paraId="09952A6D" w14:textId="77777777" w:rsidR="00667AF3" w:rsidRDefault="00745CD6">
      <w:pPr>
        <w:pStyle w:val="a8"/>
      </w:pPr>
      <w:r>
        <w:rPr>
          <w:vertAlign w:val="superscript"/>
        </w:rPr>
        <w:endnoteRef/>
      </w:r>
      <w:r>
        <w:rPr>
          <w:rFonts w:eastAsia="Arial Unicode MS" w:cs="Arial Unicode MS"/>
        </w:rPr>
        <w:t xml:space="preserve"> </w:t>
      </w:r>
      <w:r>
        <w:rPr>
          <w:rFonts w:eastAsia="Arial Unicode MS" w:hint="eastAsia"/>
          <w:lang w:val="zh-TW" w:eastAsia="zh-TW"/>
        </w:rPr>
        <w:t>电视剧《星际迷航》系列中瓦肯人见面祝福的的话，意为：生生不息，繁荣昌盛，表达跨星际的生命在外星球无限</w:t>
      </w:r>
      <w:r>
        <w:rPr>
          <w:rFonts w:eastAsia="Arial Unicode MS" w:hint="eastAsia"/>
          <w:lang w:val="zh-CN"/>
        </w:rPr>
        <w:t>扩张、发展、</w:t>
      </w:r>
      <w:r>
        <w:rPr>
          <w:rFonts w:eastAsia="Arial Unicode MS" w:hint="eastAsia"/>
          <w:lang w:val="zh-TW" w:eastAsia="zh-TW"/>
        </w:rPr>
        <w:t>永生。</w:t>
      </w:r>
    </w:p>
  </w:endnote>
  <w:endnote w:id="4">
    <w:p w14:paraId="3A894275" w14:textId="77777777" w:rsidR="00667AF3" w:rsidRDefault="00745CD6">
      <w:pPr>
        <w:pStyle w:val="a8"/>
      </w:pPr>
      <w:r>
        <w:rPr>
          <w:vertAlign w:val="superscript"/>
        </w:rPr>
        <w:endnoteRef/>
      </w:r>
      <w:r>
        <w:rPr>
          <w:rFonts w:eastAsia="Arial Unicode MS" w:cs="Arial Unicode MS"/>
          <w:lang w:val="pt-PT"/>
        </w:rPr>
        <w:t xml:space="preserve"> Homo Ludens</w:t>
      </w:r>
      <w:r>
        <w:rPr>
          <w:rFonts w:eastAsia="Arial Unicode MS" w:hint="eastAsia"/>
          <w:lang w:val="zh-TW" w:eastAsia="zh-TW"/>
        </w:rPr>
        <w:t>是荷兰文化理论家约翰</w:t>
      </w:r>
      <w:r>
        <w:rPr>
          <w:rFonts w:eastAsia="Arial Unicode MS" w:cs="Arial Unicode MS"/>
          <w:lang w:val="de-DE"/>
        </w:rPr>
        <w:t>·</w:t>
      </w:r>
      <w:r>
        <w:rPr>
          <w:rFonts w:eastAsia="Arial Unicode MS" w:hint="eastAsia"/>
          <w:lang w:val="zh-TW" w:eastAsia="zh-TW"/>
        </w:rPr>
        <w:t>赫伊金哈（</w:t>
      </w:r>
      <w:r>
        <w:rPr>
          <w:rFonts w:eastAsia="Arial Unicode MS" w:cs="Arial Unicode MS"/>
          <w:lang w:val="nl-NL"/>
        </w:rPr>
        <w:t>Johan Huizinga</w:t>
      </w:r>
      <w:r>
        <w:rPr>
          <w:rFonts w:eastAsia="Arial Unicode MS" w:hint="eastAsia"/>
          <w:lang w:val="zh-TW" w:eastAsia="zh-TW"/>
        </w:rPr>
        <w:t>）</w:t>
      </w:r>
      <w:r>
        <w:rPr>
          <w:rFonts w:eastAsia="Arial Unicode MS" w:cs="Arial Unicode MS"/>
        </w:rPr>
        <w:t>1938</w:t>
      </w:r>
      <w:r>
        <w:rPr>
          <w:rFonts w:eastAsia="Arial Unicode MS" w:hint="eastAsia"/>
          <w:lang w:val="zh-TW" w:eastAsia="zh-TW"/>
        </w:rPr>
        <w:t>年创造的新名词，意即</w:t>
      </w:r>
      <w:r>
        <w:rPr>
          <w:rFonts w:eastAsia="Arial Unicode MS" w:cs="Arial Unicode MS"/>
        </w:rPr>
        <w:t>“</w:t>
      </w:r>
      <w:r>
        <w:rPr>
          <w:rFonts w:eastAsia="Arial Unicode MS" w:hint="eastAsia"/>
          <w:lang w:val="zh-TW" w:eastAsia="zh-TW"/>
        </w:rPr>
        <w:t>游戏的人</w:t>
      </w:r>
      <w:r>
        <w:rPr>
          <w:rFonts w:eastAsia="Arial Unicode MS" w:cs="Arial Unicode MS"/>
        </w:rPr>
        <w:t>”</w:t>
      </w:r>
      <w:r>
        <w:rPr>
          <w:rFonts w:eastAsia="Arial Unicode MS" w:hint="eastAsia"/>
          <w:lang w:val="zh-TW" w:eastAsia="zh-TW"/>
        </w:rPr>
        <w:t>，强调游戏对人类发展的重要性。在今天人类注意力高度缺乏的世界，这个概念升华为人无论做什么，所有体验都被视为游戏。游戏化的思维遍布所有领域，在笔者看来，商厦内的艺术展览也是迎合被游戏化的消费者的策略。</w:t>
      </w:r>
    </w:p>
  </w:endnote>
  <w:endnote w:id="5">
    <w:p w14:paraId="3EC75872" w14:textId="77777777" w:rsidR="00667AF3" w:rsidRDefault="00745CD6">
      <w:pPr>
        <w:pStyle w:val="a8"/>
      </w:pPr>
      <w:r>
        <w:rPr>
          <w:vertAlign w:val="superscript"/>
        </w:rPr>
        <w:endnoteRef/>
      </w:r>
      <w:r>
        <w:rPr>
          <w:rFonts w:eastAsia="Arial Unicode MS" w:cs="Arial Unicode MS"/>
        </w:rPr>
        <w:t xml:space="preserve"> </w:t>
      </w:r>
      <w:r>
        <w:rPr>
          <w:rFonts w:eastAsia="Arial Unicode MS" w:cs="Arial Unicode MS"/>
          <w:lang w:val="zh-TW" w:eastAsia="zh-TW"/>
        </w:rPr>
        <w:t xml:space="preserve">Nick </w:t>
      </w:r>
      <w:r>
        <w:rPr>
          <w:rFonts w:eastAsia="Arial Unicode MS" w:cs="Arial Unicode MS"/>
        </w:rPr>
        <w:t>Foulkes, “ Why art is the social lubricant of our great city, “ London Evening Standard, 10.7.2009</w:t>
      </w:r>
    </w:p>
  </w:endnote>
  <w:endnote w:id="6">
    <w:p w14:paraId="0098F45F" w14:textId="77777777" w:rsidR="00667AF3" w:rsidRDefault="00745CD6">
      <w:pPr>
        <w:pStyle w:val="a8"/>
      </w:pPr>
      <w:r>
        <w:rPr>
          <w:vertAlign w:val="superscript"/>
        </w:rPr>
        <w:endnoteRef/>
      </w:r>
      <w:r>
        <w:rPr>
          <w:rFonts w:eastAsia="Arial Unicode MS" w:cs="Arial Unicode MS"/>
        </w:rPr>
        <w:t xml:space="preserve"> </w:t>
      </w:r>
      <w:r>
        <w:rPr>
          <w:rFonts w:eastAsia="Arial Unicode MS" w:hint="eastAsia"/>
          <w:lang w:val="zh-TW" w:eastAsia="zh-TW"/>
        </w:rPr>
        <w:t>据网络</w:t>
      </w:r>
      <w:r>
        <w:rPr>
          <w:rFonts w:eastAsia="Arial Unicode MS" w:cs="Arial Unicode MS"/>
          <w:lang w:val="zh-TW" w:eastAsia="zh-TW"/>
        </w:rPr>
        <w:t>“</w:t>
      </w:r>
      <w:r>
        <w:rPr>
          <w:rFonts w:eastAsia="Arial Unicode MS" w:hint="eastAsia"/>
          <w:lang w:val="zh-TW" w:eastAsia="zh-TW"/>
        </w:rPr>
        <w:t>城市字典</w:t>
      </w:r>
      <w:r>
        <w:rPr>
          <w:rFonts w:eastAsia="Arial Unicode MS" w:cs="Arial Unicode MS"/>
          <w:lang w:val="zh-TW" w:eastAsia="zh-TW"/>
        </w:rPr>
        <w:t xml:space="preserve">” </w:t>
      </w:r>
      <w:r>
        <w:rPr>
          <w:rFonts w:eastAsia="Arial Unicode MS" w:hint="eastAsia"/>
          <w:lang w:val="zh-TW" w:eastAsia="zh-TW"/>
        </w:rPr>
        <w:t>，人们称</w:t>
      </w:r>
      <w:r>
        <w:rPr>
          <w:rFonts w:eastAsia="Arial Unicode MS" w:cs="Arial Unicode MS"/>
        </w:rPr>
        <w:t>“</w:t>
      </w:r>
      <w:r>
        <w:rPr>
          <w:rFonts w:eastAsia="Arial Unicode MS" w:hint="eastAsia"/>
          <w:lang w:val="zh-TW" w:eastAsia="zh-TW"/>
        </w:rPr>
        <w:t>受城市嘻哈文化影响的亚洲人</w:t>
      </w:r>
      <w:r>
        <w:rPr>
          <w:rFonts w:eastAsia="Arial Unicode MS" w:cs="Arial Unicode MS"/>
        </w:rPr>
        <w:t>”</w:t>
      </w:r>
      <w:r>
        <w:rPr>
          <w:rFonts w:eastAsia="Arial Unicode MS" w:cs="Arial Unicode MS"/>
          <w:lang w:val="zh-TW" w:eastAsia="zh-TW"/>
        </w:rPr>
        <w:t xml:space="preserve"> </w:t>
      </w:r>
      <w:r>
        <w:rPr>
          <w:rFonts w:eastAsia="Arial Unicode MS" w:hint="eastAsia"/>
          <w:lang w:val="zh-TW" w:eastAsia="zh-TW"/>
        </w:rPr>
        <w:t>为</w:t>
      </w:r>
      <w:proofErr w:type="spellStart"/>
      <w:r>
        <w:rPr>
          <w:rFonts w:eastAsia="Arial Unicode MS" w:cs="Arial Unicode MS"/>
        </w:rPr>
        <w:t>Chingga</w:t>
      </w:r>
      <w:proofErr w:type="spellEnd"/>
      <w:r>
        <w:rPr>
          <w:rFonts w:eastAsia="Arial Unicode MS" w:hint="eastAsia"/>
        </w:rPr>
        <w:t>，意</w:t>
      </w:r>
      <w:r>
        <w:rPr>
          <w:rFonts w:eastAsia="Arial Unicode MS" w:hint="eastAsia"/>
          <w:lang w:val="zh-TW" w:eastAsia="zh-TW"/>
        </w:rPr>
        <w:t>为</w:t>
      </w:r>
      <w:r>
        <w:rPr>
          <w:rFonts w:eastAsia="Arial Unicode MS" w:cs="Arial Unicode MS"/>
        </w:rPr>
        <w:t>“</w:t>
      </w:r>
      <w:r>
        <w:rPr>
          <w:rFonts w:eastAsia="Arial Unicode MS" w:hint="eastAsia"/>
          <w:lang w:val="zh-TW" w:eastAsia="zh-TW"/>
        </w:rPr>
        <w:t>想成为黑人的亚洲人</w:t>
      </w:r>
      <w:r>
        <w:rPr>
          <w:rFonts w:eastAsia="Arial Unicode MS" w:cs="Arial Unicode MS"/>
        </w:rPr>
        <w:t>”</w:t>
      </w:r>
      <w:r>
        <w:rPr>
          <w:rFonts w:eastAsia="Arial Unicode MS" w:hint="eastAsia"/>
        </w:rPr>
        <w:t>。</w:t>
      </w:r>
      <w:r>
        <w:rPr>
          <w:rFonts w:eastAsia="Arial Unicode MS" w:hint="eastAsia"/>
          <w:lang w:val="zh-TW" w:eastAsia="zh-TW"/>
        </w:rPr>
        <w:t>采自</w:t>
      </w:r>
      <w:r>
        <w:rPr>
          <w:rFonts w:eastAsia="Arial Unicode MS" w:cs="Arial Unicode MS"/>
        </w:rPr>
        <w:t>China</w:t>
      </w:r>
      <w:r>
        <w:rPr>
          <w:rFonts w:eastAsia="Arial Unicode MS" w:hint="eastAsia"/>
          <w:lang w:val="zh-TW" w:eastAsia="zh-TW"/>
        </w:rPr>
        <w:t>中的</w:t>
      </w:r>
      <w:r>
        <w:rPr>
          <w:rFonts w:eastAsia="Arial Unicode MS" w:cs="Arial Unicode MS"/>
        </w:rPr>
        <w:t>Chi</w:t>
      </w:r>
      <w:r>
        <w:rPr>
          <w:rFonts w:eastAsia="Arial Unicode MS" w:hint="eastAsia"/>
          <w:lang w:val="zh-TW" w:eastAsia="zh-TW"/>
        </w:rPr>
        <w:t>和</w:t>
      </w:r>
      <w:proofErr w:type="spellStart"/>
      <w:r>
        <w:rPr>
          <w:rFonts w:eastAsia="Arial Unicode MS" w:cs="Arial Unicode MS"/>
          <w:lang w:val="sv-SE"/>
        </w:rPr>
        <w:t>Nigga</w:t>
      </w:r>
      <w:proofErr w:type="spellEnd"/>
      <w:r>
        <w:rPr>
          <w:rFonts w:eastAsia="Arial Unicode MS" w:hint="eastAsia"/>
          <w:lang w:val="zh-TW" w:eastAsia="zh-TW"/>
        </w:rPr>
        <w:t>的</w:t>
      </w:r>
      <w:proofErr w:type="spellStart"/>
      <w:r>
        <w:rPr>
          <w:rFonts w:eastAsia="Arial Unicode MS" w:cs="Arial Unicode MS"/>
          <w:lang w:val="sv-SE"/>
        </w:rPr>
        <w:t>gga</w:t>
      </w:r>
      <w:proofErr w:type="spellEnd"/>
      <w:r>
        <w:rPr>
          <w:rFonts w:eastAsia="Arial Unicode MS" w:hint="eastAsia"/>
          <w:lang w:val="zh-TW" w:eastAsia="zh-TW"/>
        </w:rPr>
        <w:t>，表达喜欢嘻哈的亚洲人都渴望成为黑人。这种网络流行词汇建立在习惯性认知和判断上，在笔者看来是带有种族主义的偏见。</w:t>
      </w:r>
    </w:p>
  </w:endnote>
  <w:endnote w:id="7">
    <w:p w14:paraId="06E383A8" w14:textId="77777777" w:rsidR="00667AF3" w:rsidRDefault="00745CD6">
      <w:pPr>
        <w:pStyle w:val="a8"/>
      </w:pPr>
      <w:r>
        <w:rPr>
          <w:vertAlign w:val="superscript"/>
        </w:rPr>
        <w:endnoteRef/>
      </w:r>
      <w:r>
        <w:rPr>
          <w:rFonts w:eastAsia="Arial Unicode MS" w:cs="Arial Unicode MS"/>
        </w:rPr>
        <w:t xml:space="preserve"> </w:t>
      </w:r>
      <w:r>
        <w:rPr>
          <w:rFonts w:eastAsia="Arial Unicode MS" w:hint="eastAsia"/>
          <w:lang w:val="zh-TW" w:eastAsia="zh-TW"/>
        </w:rPr>
        <w:t>齐格蒙</w:t>
      </w:r>
      <w:r>
        <w:rPr>
          <w:rFonts w:eastAsia="Arial Unicode MS" w:cs="Arial Unicode MS"/>
          <w:lang w:val="de-DE"/>
        </w:rPr>
        <w:t>·</w:t>
      </w:r>
      <w:r>
        <w:rPr>
          <w:rFonts w:eastAsia="Arial Unicode MS" w:hint="eastAsia"/>
          <w:lang w:val="zh-TW" w:eastAsia="zh-TW"/>
        </w:rPr>
        <w:t>鲍曼，《来自液体现代世界的</w:t>
      </w:r>
      <w:r>
        <w:rPr>
          <w:rFonts w:eastAsia="Arial Unicode MS" w:cs="Arial Unicode MS"/>
          <w:lang w:val="zh-TW" w:eastAsia="zh-TW"/>
        </w:rPr>
        <w:t>44</w:t>
      </w:r>
      <w:r>
        <w:rPr>
          <w:rFonts w:eastAsia="Arial Unicode MS" w:hint="eastAsia"/>
          <w:lang w:val="zh-TW" w:eastAsia="zh-TW"/>
        </w:rPr>
        <w:t>封信》，</w:t>
      </w:r>
      <w:r>
        <w:rPr>
          <w:rFonts w:eastAsia="Arial Unicode MS" w:cs="Arial Unicode MS"/>
          <w:lang w:val="zh-TW" w:eastAsia="zh-TW"/>
        </w:rPr>
        <w:t>P90</w:t>
      </w:r>
      <w:r>
        <w:rPr>
          <w:rFonts w:eastAsia="Arial Unicode MS" w:hint="eastAsia"/>
          <w:lang w:val="zh-TW" w:eastAsia="zh-TW"/>
        </w:rPr>
        <w:t>，漓江出版社，</w:t>
      </w:r>
      <w:r>
        <w:rPr>
          <w:rFonts w:eastAsia="Arial Unicode MS" w:cs="Arial Unicode MS"/>
          <w:lang w:val="zh-TW" w:eastAsia="zh-TW"/>
        </w:rPr>
        <w:t>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PingFang SC Semibold">
    <w:panose1 w:val="020B0800000000000000"/>
    <w:charset w:val="86"/>
    <w:family w:val="auto"/>
    <w:pitch w:val="variable"/>
    <w:sig w:usb0="A00002FF" w:usb1="7ACFFDFB" w:usb2="00000016" w:usb3="00000000" w:csb0="00140001" w:csb1="00000000"/>
  </w:font>
  <w:font w:name="Arial">
    <w:panose1 w:val="020B0604020202020204"/>
    <w:charset w:val="00"/>
    <w:family w:val="auto"/>
    <w:pitch w:val="variable"/>
    <w:sig w:usb0="E0002AFF" w:usb1="C0007843" w:usb2="00000009" w:usb3="00000000" w:csb0="000001FF" w:csb1="00000000"/>
  </w:font>
  <w:font w:name="黑体">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E0B83" w14:textId="77777777" w:rsidR="00667AF3" w:rsidRDefault="00667AF3">
    <w:pPr>
      <w:pStyle w:val="a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0AF48" w14:textId="77777777" w:rsidR="008A7D53" w:rsidRDefault="008A7D53">
      <w:r>
        <w:separator/>
      </w:r>
    </w:p>
  </w:footnote>
  <w:footnote w:type="continuationSeparator" w:id="0">
    <w:p w14:paraId="30943FA8" w14:textId="77777777" w:rsidR="008A7D53" w:rsidRDefault="008A7D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9712A" w14:textId="77777777" w:rsidR="00667AF3" w:rsidRDefault="00667AF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AF3"/>
    <w:rsid w:val="0004009D"/>
    <w:rsid w:val="00261E0C"/>
    <w:rsid w:val="00646A2D"/>
    <w:rsid w:val="00667AF3"/>
    <w:rsid w:val="00745CD6"/>
    <w:rsid w:val="008A7D53"/>
    <w:rsid w:val="00A7217E"/>
    <w:rsid w:val="00A77A5F"/>
    <w:rsid w:val="00F33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9584"/>
  <w15:docId w15:val="{4A70A824-F7D1-4417-BDFB-101B70D3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w:eastAsia="Arial Unicode MS" w:hAnsi="Helvetica" w:cs="Arial Unicode MS"/>
      <w:color w:val="000000"/>
      <w:sz w:val="24"/>
      <w:szCs w:val="24"/>
    </w:rPr>
  </w:style>
  <w:style w:type="paragraph" w:customStyle="1" w:styleId="a5">
    <w:name w:val="默认"/>
    <w:rPr>
      <w:rFonts w:ascii="Helvetica" w:eastAsia="Arial Unicode MS" w:hAnsi="Helvetica" w:cs="Arial Unicode MS"/>
      <w:color w:val="000000"/>
      <w:sz w:val="22"/>
      <w:szCs w:val="22"/>
      <w:u w:color="000000"/>
    </w:rPr>
  </w:style>
  <w:style w:type="paragraph" w:customStyle="1" w:styleId="a6">
    <w:name w:val="说明"/>
    <w:pPr>
      <w:tabs>
        <w:tab w:val="left" w:pos="1150"/>
      </w:tabs>
    </w:pPr>
    <w:rPr>
      <w:rFonts w:ascii="Helvetica" w:eastAsia="Helvetica" w:hAnsi="Helvetica" w:cs="Helvetica"/>
      <w:b/>
      <w:bCs/>
      <w:caps/>
      <w:color w:val="000000"/>
      <w:u w:color="000000"/>
    </w:rPr>
  </w:style>
  <w:style w:type="paragraph" w:customStyle="1" w:styleId="A7">
    <w:name w:val="正文 A"/>
    <w:rPr>
      <w:rFonts w:ascii="Arial Unicode MS" w:eastAsia="Arial Unicode MS" w:hAnsi="Arial Unicode MS" w:cs="Arial Unicode MS" w:hint="eastAsia"/>
      <w:color w:val="000000"/>
      <w:sz w:val="22"/>
      <w:szCs w:val="22"/>
      <w:u w:color="000000"/>
      <w:lang w:val="zh-TW" w:eastAsia="zh-TW"/>
    </w:rPr>
  </w:style>
  <w:style w:type="paragraph" w:customStyle="1" w:styleId="a8">
    <w:name w:val="脚注"/>
    <w:rPr>
      <w:rFonts w:ascii="Helvetica" w:eastAsia="Helvetica" w:hAnsi="Helvetica" w:cs="Helvetica"/>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441</Words>
  <Characters>2516</Characters>
  <Application>Microsoft Macintosh Word</Application>
  <DocSecurity>0</DocSecurity>
  <Lines>20</Lines>
  <Paragraphs>5</Paragraphs>
  <ScaleCrop>false</ScaleCrop>
  <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 Lin</cp:lastModifiedBy>
  <cp:revision>5</cp:revision>
  <dcterms:created xsi:type="dcterms:W3CDTF">2020-12-25T09:30:00Z</dcterms:created>
  <dcterms:modified xsi:type="dcterms:W3CDTF">2021-05-18T05:57:00Z</dcterms:modified>
</cp:coreProperties>
</file>